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2E" w:rsidRPr="00E64F5D" w:rsidRDefault="005C3071">
      <w:pPr>
        <w:rPr>
          <w:u w:val="single"/>
        </w:rPr>
      </w:pPr>
      <w:r>
        <w:t xml:space="preserve">     </w:t>
      </w:r>
      <w:r w:rsidR="00E64F5D" w:rsidRPr="00E64F5D">
        <w:t xml:space="preserve">         </w:t>
      </w:r>
      <w:r w:rsidR="00E64F5D">
        <w:t xml:space="preserve">                 </w:t>
      </w:r>
      <w:r w:rsidR="00E64F5D" w:rsidRPr="00E64F5D">
        <w:t xml:space="preserve"> </w:t>
      </w:r>
      <w:r w:rsidR="00E64F5D" w:rsidRPr="00E64F5D">
        <w:rPr>
          <w:u w:val="single"/>
        </w:rPr>
        <w:t>CONSTITUTION AND BY-LAWS</w:t>
      </w:r>
    </w:p>
    <w:p w:rsidR="00E64F5D" w:rsidRPr="00E64F5D" w:rsidRDefault="00E64F5D"/>
    <w:p w:rsidR="00E64F5D" w:rsidRDefault="00E64F5D">
      <w:r>
        <w:t xml:space="preserve">                                         </w:t>
      </w:r>
      <w:r w:rsidR="005C3071">
        <w:t xml:space="preserve">   </w:t>
      </w:r>
      <w:r>
        <w:t xml:space="preserve">        OF</w:t>
      </w:r>
    </w:p>
    <w:p w:rsidR="00E64F5D" w:rsidRDefault="005C3071" w:rsidP="00E64F5D">
      <w:pPr>
        <w:ind w:left="720"/>
      </w:pPr>
      <w:r>
        <w:t xml:space="preserve"> </w:t>
      </w:r>
    </w:p>
    <w:p w:rsidR="00E64F5D" w:rsidRPr="00E64F5D" w:rsidRDefault="00E64F5D">
      <w:pPr>
        <w:rPr>
          <w:u w:val="single"/>
        </w:rPr>
      </w:pPr>
      <w:r w:rsidRPr="00E64F5D">
        <w:t xml:space="preserve">       </w:t>
      </w:r>
      <w:r w:rsidR="005C3071">
        <w:t xml:space="preserve">    </w:t>
      </w:r>
      <w:r w:rsidRPr="00E64F5D">
        <w:t xml:space="preserve">  </w:t>
      </w:r>
      <w:r w:rsidRPr="00E64F5D">
        <w:rPr>
          <w:u w:val="single"/>
        </w:rPr>
        <w:t>PENNSYLVANIA DISABILITY EXAMINERS DIVISION</w:t>
      </w:r>
    </w:p>
    <w:p w:rsidR="00E64F5D" w:rsidRDefault="00E64F5D">
      <w:pPr>
        <w:rPr>
          <w:u w:val="single"/>
        </w:rPr>
      </w:pPr>
    </w:p>
    <w:p w:rsidR="00E64F5D" w:rsidRDefault="00E64F5D">
      <w:r>
        <w:t xml:space="preserve">                           </w:t>
      </w:r>
      <w:r w:rsidR="005C3071">
        <w:t xml:space="preserve">  </w:t>
      </w:r>
      <w:r>
        <w:t xml:space="preserve">                  OF THE</w:t>
      </w:r>
    </w:p>
    <w:p w:rsidR="00E64F5D" w:rsidRDefault="00E64F5D"/>
    <w:p w:rsidR="00E64F5D" w:rsidRPr="00E64F5D" w:rsidRDefault="00E64F5D">
      <w:pPr>
        <w:rPr>
          <w:u w:val="single"/>
        </w:rPr>
      </w:pPr>
      <w:r w:rsidRPr="00E64F5D">
        <w:t xml:space="preserve">  </w:t>
      </w:r>
      <w:r w:rsidR="005C3071">
        <w:t xml:space="preserve">       </w:t>
      </w:r>
      <w:r w:rsidRPr="00E64F5D">
        <w:t xml:space="preserve">     </w:t>
      </w:r>
      <w:r w:rsidRPr="00E64F5D">
        <w:rPr>
          <w:u w:val="single"/>
        </w:rPr>
        <w:t>PENNSYLVANIA REHABILITATION ASSOCIATION</w:t>
      </w:r>
    </w:p>
    <w:p w:rsidR="00E64F5D" w:rsidRPr="00E64F5D" w:rsidRDefault="00E64F5D"/>
    <w:p w:rsidR="00E64F5D" w:rsidRDefault="00E64F5D">
      <w:r>
        <w:t xml:space="preserve">             </w:t>
      </w:r>
      <w:r w:rsidR="005C3071">
        <w:t xml:space="preserve">   </w:t>
      </w:r>
      <w:r>
        <w:t xml:space="preserve">                                 AND</w:t>
      </w:r>
    </w:p>
    <w:p w:rsidR="00E64F5D" w:rsidRDefault="00E64F5D"/>
    <w:p w:rsidR="00E64F5D" w:rsidRPr="008E143A" w:rsidRDefault="008E143A">
      <w:pPr>
        <w:rPr>
          <w:u w:val="single"/>
        </w:rPr>
      </w:pPr>
      <w:r w:rsidRPr="008E143A">
        <w:t xml:space="preserve"> </w:t>
      </w:r>
      <w:r w:rsidR="005C3071">
        <w:t xml:space="preserve">   </w:t>
      </w:r>
      <w:r w:rsidRPr="008E143A">
        <w:t xml:space="preserve">      </w:t>
      </w:r>
      <w:r w:rsidR="00E64F5D" w:rsidRPr="008E143A">
        <w:rPr>
          <w:u w:val="single"/>
        </w:rPr>
        <w:t>NATIONAL ASSOCIATION OF DISABILITY EXAMINERS</w:t>
      </w:r>
    </w:p>
    <w:p w:rsidR="00E64F5D" w:rsidRDefault="00E64F5D">
      <w:pPr>
        <w:rPr>
          <w:u w:val="single"/>
        </w:rPr>
      </w:pPr>
    </w:p>
    <w:p w:rsidR="00E64F5D" w:rsidRDefault="00E64F5D">
      <w:pPr>
        <w:rPr>
          <w:u w:val="single"/>
        </w:rPr>
      </w:pPr>
      <w:r w:rsidRPr="00E64F5D">
        <w:t xml:space="preserve">        </w:t>
      </w:r>
      <w:r>
        <w:t xml:space="preserve">                       </w:t>
      </w:r>
      <w:r w:rsidRPr="00E64F5D">
        <w:t xml:space="preserve">  </w:t>
      </w:r>
      <w:r>
        <w:t xml:space="preserve">        </w:t>
      </w:r>
      <w:r w:rsidRPr="00E64F5D">
        <w:t xml:space="preserve"> </w:t>
      </w:r>
      <w:r w:rsidRPr="00E64F5D">
        <w:rPr>
          <w:u w:val="single"/>
        </w:rPr>
        <w:t>ARTICLE I</w:t>
      </w:r>
    </w:p>
    <w:p w:rsidR="00E64F5D" w:rsidRDefault="00E64F5D">
      <w:pPr>
        <w:rPr>
          <w:u w:val="single"/>
        </w:rPr>
      </w:pPr>
    </w:p>
    <w:p w:rsidR="00E64F5D" w:rsidRDefault="00E64F5D" w:rsidP="00E64F5D">
      <w:pPr>
        <w:jc w:val="both"/>
      </w:pPr>
      <w:r>
        <w:t xml:space="preserve">     This organization is a chapter of the National Association of Disability Examiners and a division of The Pennsylvania Rehabilitation Association, which, in turn, is a chapter of The National Rehabilitation Association.  Its official name will be:</w:t>
      </w:r>
    </w:p>
    <w:p w:rsidR="00E64F5D" w:rsidRDefault="00E64F5D" w:rsidP="00E64F5D">
      <w:pPr>
        <w:jc w:val="both"/>
      </w:pPr>
    </w:p>
    <w:p w:rsidR="00E64F5D" w:rsidRDefault="00E64F5D" w:rsidP="00E64F5D">
      <w:pPr>
        <w:jc w:val="both"/>
      </w:pPr>
      <w:r>
        <w:t xml:space="preserve">               PENNSYLVANIA DISABILITY EXAMINERS DIVISION</w:t>
      </w:r>
    </w:p>
    <w:p w:rsidR="00E64F5D" w:rsidRDefault="00E64F5D" w:rsidP="00E64F5D">
      <w:pPr>
        <w:jc w:val="both"/>
      </w:pPr>
    </w:p>
    <w:p w:rsidR="00E64F5D" w:rsidRDefault="00E64F5D" w:rsidP="00E64F5D">
      <w:pPr>
        <w:jc w:val="both"/>
        <w:rPr>
          <w:u w:val="single"/>
        </w:rPr>
      </w:pPr>
      <w:r>
        <w:t xml:space="preserve">                                         </w:t>
      </w:r>
      <w:r w:rsidRPr="00E64F5D">
        <w:rPr>
          <w:u w:val="single"/>
        </w:rPr>
        <w:t>ARTICLE II</w:t>
      </w:r>
    </w:p>
    <w:p w:rsidR="00E64F5D" w:rsidRDefault="00E64F5D" w:rsidP="00E64F5D">
      <w:pPr>
        <w:jc w:val="both"/>
        <w:rPr>
          <w:u w:val="single"/>
        </w:rPr>
      </w:pPr>
    </w:p>
    <w:p w:rsidR="00E64F5D" w:rsidRDefault="00E64F5D" w:rsidP="00E64F5D">
      <w:pPr>
        <w:jc w:val="both"/>
      </w:pPr>
      <w:r>
        <w:t xml:space="preserve">     The objectives and purposes of this Chapter-Division shall be as follows:</w:t>
      </w:r>
    </w:p>
    <w:p w:rsidR="00E64F5D" w:rsidRDefault="00E64F5D" w:rsidP="00E64F5D">
      <w:pPr>
        <w:jc w:val="both"/>
      </w:pPr>
    </w:p>
    <w:p w:rsidR="00E64F5D" w:rsidRDefault="00E64F5D" w:rsidP="00E64F5D">
      <w:pPr>
        <w:jc w:val="both"/>
      </w:pPr>
      <w:r>
        <w:t xml:space="preserve">     Section 1:  To provide a focal point for the exchange of the technical information, ideas, and philosophy to promote professional growth and to devise new and improved techniques with related disciplines to better serve the disabled.</w:t>
      </w:r>
    </w:p>
    <w:p w:rsidR="00E64F5D" w:rsidRDefault="00E64F5D" w:rsidP="00E64F5D">
      <w:pPr>
        <w:jc w:val="both"/>
      </w:pPr>
    </w:p>
    <w:p w:rsidR="00E64F5D" w:rsidRDefault="00E64F5D" w:rsidP="00E64F5D">
      <w:pPr>
        <w:jc w:val="both"/>
      </w:pPr>
      <w:r>
        <w:t xml:space="preserve">     Section 2:  As a Chapter of The National Association of Disability Examiners, this organization shall follow the rules and regulations set forth in the constitution and by-laws of that association and, as a Division of The Pennsylvania Rehabilitation Association will follow the rules and regulations set forth in the constitution and by-laws of that association.</w:t>
      </w:r>
    </w:p>
    <w:p w:rsidR="00E64F5D" w:rsidRDefault="00E64F5D" w:rsidP="00E64F5D">
      <w:pPr>
        <w:jc w:val="both"/>
      </w:pPr>
    </w:p>
    <w:p w:rsidR="00E64F5D" w:rsidRDefault="00E64F5D" w:rsidP="00E64F5D">
      <w:pPr>
        <w:jc w:val="both"/>
        <w:rPr>
          <w:u w:val="single"/>
        </w:rPr>
      </w:pPr>
      <w:r>
        <w:t xml:space="preserve">                                    </w:t>
      </w:r>
      <w:r w:rsidR="008E143A">
        <w:t xml:space="preserve">  </w:t>
      </w:r>
      <w:r>
        <w:t xml:space="preserve">  </w:t>
      </w:r>
      <w:r w:rsidRPr="00E64F5D">
        <w:rPr>
          <w:u w:val="single"/>
        </w:rPr>
        <w:t>ARTICLE III</w:t>
      </w:r>
    </w:p>
    <w:p w:rsidR="00E50F74" w:rsidRDefault="00E50F74" w:rsidP="00E64F5D">
      <w:pPr>
        <w:jc w:val="both"/>
        <w:rPr>
          <w:u w:val="single"/>
        </w:rPr>
      </w:pPr>
    </w:p>
    <w:p w:rsidR="00E50F74" w:rsidRPr="00E50F74" w:rsidRDefault="00E50F74" w:rsidP="00E64F5D">
      <w:pPr>
        <w:jc w:val="both"/>
      </w:pPr>
      <w:r w:rsidRPr="00E50F74">
        <w:t xml:space="preserve">     All Pennsylvania members in good standing of The </w:t>
      </w:r>
      <w:r>
        <w:t xml:space="preserve">National Rehabilitation Association, The Pennsylvania Rehabilitation Association, and The National Association of Disability Examiners may be members of this Chapter-Division and enjoy the same rights and privileges and duties in this Chapter-Division as they do in The National Association of Disability Examiners and The Pennsylvania Rehabilitation Association provided that these members are engaged in activities involved in the documentation and evaluation of medical and vocational information submitted in support of applications for disability benefits. </w:t>
      </w:r>
    </w:p>
    <w:p w:rsidR="00E64F5D" w:rsidRPr="00703A0A" w:rsidRDefault="00703A0A" w:rsidP="00E64F5D">
      <w:pPr>
        <w:jc w:val="both"/>
      </w:pPr>
      <w:r w:rsidRPr="00703A0A">
        <w:lastRenderedPageBreak/>
        <w:t xml:space="preserve">                                        </w:t>
      </w:r>
      <w:r>
        <w:t xml:space="preserve">   </w:t>
      </w:r>
      <w:r w:rsidRPr="00703A0A">
        <w:t xml:space="preserve">    -2-</w:t>
      </w:r>
    </w:p>
    <w:p w:rsidR="00E64F5D" w:rsidRDefault="00E50F74" w:rsidP="00E64F5D">
      <w:pPr>
        <w:jc w:val="both"/>
        <w:rPr>
          <w:u w:val="single"/>
        </w:rPr>
      </w:pPr>
      <w:r w:rsidRPr="00E50F74">
        <w:t xml:space="preserve">                                    </w:t>
      </w:r>
      <w:r w:rsidR="008E143A">
        <w:t xml:space="preserve"> </w:t>
      </w:r>
      <w:r w:rsidRPr="00E50F74">
        <w:t xml:space="preserve">  </w:t>
      </w:r>
      <w:r w:rsidRPr="00E50F74">
        <w:rPr>
          <w:u w:val="single"/>
        </w:rPr>
        <w:t>ARTICLE IV</w:t>
      </w:r>
    </w:p>
    <w:p w:rsidR="00E50F74" w:rsidRDefault="00E50F74" w:rsidP="00E64F5D">
      <w:pPr>
        <w:jc w:val="both"/>
        <w:rPr>
          <w:u w:val="single"/>
        </w:rPr>
      </w:pPr>
    </w:p>
    <w:p w:rsidR="00E50F74" w:rsidRDefault="00E50F74" w:rsidP="00E64F5D">
      <w:pPr>
        <w:jc w:val="both"/>
      </w:pPr>
      <w:r>
        <w:t xml:space="preserve">     The membership year and fiscal year of the Chapter-Division shall begin on January 1 and end December 31.</w:t>
      </w:r>
    </w:p>
    <w:p w:rsidR="00E50F74" w:rsidRDefault="00E50F74" w:rsidP="00E64F5D">
      <w:pPr>
        <w:jc w:val="both"/>
      </w:pPr>
    </w:p>
    <w:p w:rsidR="00E50F74" w:rsidRDefault="00E50F74" w:rsidP="00E64F5D">
      <w:pPr>
        <w:jc w:val="both"/>
        <w:rPr>
          <w:u w:val="single"/>
        </w:rPr>
      </w:pPr>
      <w:r>
        <w:t xml:space="preserve">                                       </w:t>
      </w:r>
      <w:r w:rsidRPr="00E50F74">
        <w:rPr>
          <w:u w:val="single"/>
        </w:rPr>
        <w:t>ARTICLE V</w:t>
      </w:r>
    </w:p>
    <w:p w:rsidR="00E50F74" w:rsidRDefault="00E50F74" w:rsidP="00E64F5D">
      <w:pPr>
        <w:jc w:val="both"/>
        <w:rPr>
          <w:u w:val="single"/>
        </w:rPr>
      </w:pPr>
    </w:p>
    <w:p w:rsidR="00E50F74" w:rsidRDefault="00E50F74" w:rsidP="00E64F5D">
      <w:pPr>
        <w:jc w:val="both"/>
      </w:pPr>
      <w:r>
        <w:t xml:space="preserve">                    MEETING OF THE MEMBERSHIP</w:t>
      </w:r>
    </w:p>
    <w:p w:rsidR="00E50F74" w:rsidRDefault="00E50F74" w:rsidP="00E64F5D">
      <w:pPr>
        <w:jc w:val="both"/>
      </w:pPr>
    </w:p>
    <w:p w:rsidR="00E50F74" w:rsidRDefault="00E50F74" w:rsidP="00E64F5D">
      <w:pPr>
        <w:jc w:val="both"/>
      </w:pPr>
      <w:r>
        <w:t xml:space="preserve">     Section 1:  The members shall be responsible for conducting the affairs of the Chapter-Division.  Each member shall have one (1) vote.  Members may delegate to the Officers the authority and responsibility for administering the affairs of the Chapter-Division except as hereinafter provided.  Voting may be by voice or hand count.  The majority may demand a secret ballot.  There shall be no voting by proxy.</w:t>
      </w:r>
    </w:p>
    <w:p w:rsidR="00E50F74" w:rsidRDefault="00E50F74" w:rsidP="00E64F5D">
      <w:pPr>
        <w:jc w:val="both"/>
      </w:pPr>
    </w:p>
    <w:p w:rsidR="00E50F74" w:rsidRDefault="00E50F74" w:rsidP="00E64F5D">
      <w:pPr>
        <w:jc w:val="both"/>
      </w:pPr>
      <w:r>
        <w:t xml:space="preserve">     Section 2:  General Chapter-Division meetings shall be held at least once a year at a time and place determined by the Officers.</w:t>
      </w:r>
    </w:p>
    <w:p w:rsidR="00E50F74" w:rsidRDefault="00E50F74" w:rsidP="00E64F5D">
      <w:pPr>
        <w:jc w:val="both"/>
      </w:pPr>
    </w:p>
    <w:p w:rsidR="00E50F74" w:rsidRDefault="00E50F74" w:rsidP="00E64F5D">
      <w:pPr>
        <w:jc w:val="both"/>
      </w:pPr>
      <w:r>
        <w:t xml:space="preserve">     Section 3:  Special meetings may be called by the President or by the Vice-President in his absence upon notice from the Officers or by </w:t>
      </w:r>
      <w:r w:rsidR="00703A0A">
        <w:t>p</w:t>
      </w:r>
      <w:r>
        <w:t>etit</w:t>
      </w:r>
      <w:r w:rsidR="00703A0A">
        <w:t>ion</w:t>
      </w:r>
      <w:r>
        <w:t xml:space="preserve"> </w:t>
      </w:r>
      <w:r w:rsidR="00703A0A">
        <w:t>of 25% of the members.</w:t>
      </w:r>
    </w:p>
    <w:p w:rsidR="00703A0A" w:rsidRDefault="00703A0A" w:rsidP="00E64F5D">
      <w:pPr>
        <w:jc w:val="both"/>
      </w:pPr>
    </w:p>
    <w:p w:rsidR="00703A0A" w:rsidRDefault="00703A0A" w:rsidP="00E64F5D">
      <w:pPr>
        <w:jc w:val="both"/>
      </w:pPr>
      <w:r>
        <w:t xml:space="preserve">     Section 4:  Notification of such special meetings shall be mailed not less than ten (10) days prior to the date of the meeting.</w:t>
      </w:r>
    </w:p>
    <w:p w:rsidR="00703A0A" w:rsidRDefault="00703A0A" w:rsidP="00E64F5D">
      <w:pPr>
        <w:jc w:val="both"/>
      </w:pPr>
    </w:p>
    <w:p w:rsidR="00703A0A" w:rsidRDefault="00703A0A" w:rsidP="00E64F5D">
      <w:pPr>
        <w:jc w:val="both"/>
      </w:pPr>
      <w:r>
        <w:t xml:space="preserve">     Section 5:  A quorum to do business at any regular or special meeting of the Chapter-Division shall consist of 25% of the members. </w:t>
      </w:r>
    </w:p>
    <w:p w:rsidR="00703A0A" w:rsidRDefault="00703A0A" w:rsidP="00E64F5D">
      <w:pPr>
        <w:jc w:val="both"/>
      </w:pPr>
    </w:p>
    <w:p w:rsidR="00703A0A" w:rsidRDefault="00703A0A" w:rsidP="00E64F5D">
      <w:pPr>
        <w:jc w:val="both"/>
      </w:pPr>
      <w:r>
        <w:t xml:space="preserve">     Section 6:  Robert’s </w:t>
      </w:r>
      <w:r w:rsidRPr="00703A0A">
        <w:rPr>
          <w:u w:val="single"/>
        </w:rPr>
        <w:t>Rules of Order</w:t>
      </w:r>
      <w:r>
        <w:t xml:space="preserve"> (Revised) shall be used to govern the proceedings of all business meetings.</w:t>
      </w:r>
    </w:p>
    <w:p w:rsidR="00703A0A" w:rsidRDefault="00703A0A" w:rsidP="00E64F5D">
      <w:pPr>
        <w:jc w:val="both"/>
      </w:pPr>
    </w:p>
    <w:p w:rsidR="00703A0A" w:rsidRDefault="00703A0A" w:rsidP="00E64F5D">
      <w:pPr>
        <w:jc w:val="both"/>
        <w:rPr>
          <w:u w:val="single"/>
        </w:rPr>
      </w:pPr>
      <w:r>
        <w:t xml:space="preserve">                                     </w:t>
      </w:r>
      <w:r w:rsidRPr="00703A0A">
        <w:rPr>
          <w:u w:val="single"/>
        </w:rPr>
        <w:t>ARTICLE VI</w:t>
      </w:r>
    </w:p>
    <w:p w:rsidR="00703A0A" w:rsidRDefault="00703A0A" w:rsidP="00E64F5D">
      <w:pPr>
        <w:jc w:val="both"/>
        <w:rPr>
          <w:u w:val="single"/>
        </w:rPr>
      </w:pPr>
      <w:r>
        <w:rPr>
          <w:u w:val="single"/>
        </w:rPr>
        <w:t xml:space="preserve">                                        </w:t>
      </w:r>
    </w:p>
    <w:p w:rsidR="00703A0A" w:rsidRDefault="00703A0A" w:rsidP="00E64F5D">
      <w:pPr>
        <w:jc w:val="both"/>
      </w:pPr>
      <w:r w:rsidRPr="00703A0A">
        <w:t xml:space="preserve">                                       OFFICERS</w:t>
      </w:r>
    </w:p>
    <w:p w:rsidR="00703A0A" w:rsidRDefault="00703A0A" w:rsidP="00E64F5D">
      <w:pPr>
        <w:jc w:val="both"/>
      </w:pPr>
    </w:p>
    <w:p w:rsidR="00703A0A" w:rsidRDefault="00703A0A" w:rsidP="00E64F5D">
      <w:pPr>
        <w:jc w:val="both"/>
      </w:pPr>
      <w:r>
        <w:t xml:space="preserve">     Elective officers of this Chapter-Division shall be President, Vice-President, Secretary, and Treasurer.  They shall be elected by a majority vote at the annual meeting to serve for a term of one (1) year during the coming membership year.</w:t>
      </w:r>
    </w:p>
    <w:p w:rsidR="00703A0A" w:rsidRDefault="00703A0A" w:rsidP="00E64F5D">
      <w:pPr>
        <w:jc w:val="both"/>
      </w:pPr>
    </w:p>
    <w:p w:rsidR="00703A0A" w:rsidRDefault="00703A0A" w:rsidP="00E64F5D">
      <w:pPr>
        <w:jc w:val="both"/>
      </w:pPr>
      <w:r>
        <w:t xml:space="preserve">     Section 1:  The President may not serve more than two (2) consecutive terms.</w:t>
      </w:r>
    </w:p>
    <w:p w:rsidR="00703A0A" w:rsidRDefault="00703A0A" w:rsidP="00E64F5D">
      <w:pPr>
        <w:jc w:val="both"/>
      </w:pPr>
    </w:p>
    <w:p w:rsidR="00703A0A" w:rsidRDefault="00703A0A" w:rsidP="00E64F5D">
      <w:pPr>
        <w:jc w:val="both"/>
      </w:pPr>
      <w:r>
        <w:t xml:space="preserve">     Section 2:  The Vice-President shall automatically succeed to the office of President if such office is vacated during the fiscal year.</w:t>
      </w:r>
    </w:p>
    <w:p w:rsidR="00703A0A" w:rsidRDefault="00703A0A" w:rsidP="00E64F5D">
      <w:pPr>
        <w:jc w:val="both"/>
      </w:pPr>
    </w:p>
    <w:p w:rsidR="00703A0A" w:rsidRPr="00703A0A" w:rsidRDefault="00703A0A" w:rsidP="00E64F5D">
      <w:pPr>
        <w:jc w:val="both"/>
      </w:pPr>
      <w:r>
        <w:t xml:space="preserve">     Section 3:  Should any office other than President be vacated, the Officers shall elect a member to serve the remainder of the year in the vacated office.   </w:t>
      </w:r>
    </w:p>
    <w:p w:rsidR="00703A0A" w:rsidRDefault="00703A0A" w:rsidP="00E64F5D">
      <w:pPr>
        <w:jc w:val="both"/>
      </w:pPr>
      <w:r>
        <w:lastRenderedPageBreak/>
        <w:t xml:space="preserve">                                                      -3-</w:t>
      </w:r>
    </w:p>
    <w:p w:rsidR="008E143A" w:rsidRDefault="00703A0A" w:rsidP="00E64F5D">
      <w:pPr>
        <w:jc w:val="both"/>
      </w:pPr>
      <w:r>
        <w:t xml:space="preserve">                                    </w:t>
      </w:r>
    </w:p>
    <w:p w:rsidR="00703A0A" w:rsidRDefault="008E143A" w:rsidP="00E64F5D">
      <w:pPr>
        <w:jc w:val="both"/>
        <w:rPr>
          <w:u w:val="single"/>
        </w:rPr>
      </w:pPr>
      <w:r>
        <w:t xml:space="preserve">                                   </w:t>
      </w:r>
      <w:r w:rsidR="00703A0A">
        <w:t xml:space="preserve">           </w:t>
      </w:r>
      <w:r w:rsidR="00703A0A" w:rsidRPr="00703A0A">
        <w:rPr>
          <w:u w:val="single"/>
        </w:rPr>
        <w:t xml:space="preserve">ARTICLE VII  </w:t>
      </w:r>
    </w:p>
    <w:p w:rsidR="00703A0A" w:rsidRDefault="00703A0A" w:rsidP="00E64F5D">
      <w:pPr>
        <w:jc w:val="both"/>
        <w:rPr>
          <w:u w:val="single"/>
        </w:rPr>
      </w:pPr>
    </w:p>
    <w:p w:rsidR="00703A0A" w:rsidRDefault="00703A0A" w:rsidP="00E64F5D">
      <w:pPr>
        <w:jc w:val="both"/>
      </w:pPr>
      <w:r w:rsidRPr="00703A0A">
        <w:t xml:space="preserve">                                              COMMITTEES</w:t>
      </w:r>
    </w:p>
    <w:p w:rsidR="00703A0A" w:rsidRDefault="00703A0A" w:rsidP="00E64F5D">
      <w:pPr>
        <w:jc w:val="both"/>
      </w:pPr>
    </w:p>
    <w:p w:rsidR="00703A0A" w:rsidRDefault="00703A0A" w:rsidP="00E64F5D">
      <w:pPr>
        <w:jc w:val="both"/>
      </w:pPr>
      <w:r>
        <w:t xml:space="preserve">     Section 1:  </w:t>
      </w:r>
      <w:r w:rsidRPr="00703A0A">
        <w:rPr>
          <w:u w:val="single"/>
        </w:rPr>
        <w:t>Number and Nature of Committees</w:t>
      </w:r>
      <w:r>
        <w:t>:  To assist the President in carrying out Chapter-Division functions, the Chapter-Division shall have the following Standing Committees:  Membership, Professional Standards, Nominating, Program and By-Laws.  Standing and special committees will be appointed by the President with the approval of a quorum (3) of the Officers.</w:t>
      </w:r>
    </w:p>
    <w:p w:rsidR="00703A0A" w:rsidRDefault="00703A0A" w:rsidP="00E64F5D">
      <w:pPr>
        <w:jc w:val="both"/>
      </w:pPr>
    </w:p>
    <w:p w:rsidR="00703A0A" w:rsidRDefault="00703A0A" w:rsidP="00E64F5D">
      <w:pPr>
        <w:jc w:val="both"/>
      </w:pPr>
      <w:r>
        <w:t xml:space="preserve">     Section 2:  </w:t>
      </w:r>
      <w:r w:rsidRPr="00703A0A">
        <w:rPr>
          <w:u w:val="single"/>
        </w:rPr>
        <w:t>Membership</w:t>
      </w:r>
      <w:r>
        <w:t>:  This Committee shall plan and execute under the direction of the President an Annual Membership Campaign.</w:t>
      </w:r>
    </w:p>
    <w:p w:rsidR="00703A0A" w:rsidRDefault="00703A0A" w:rsidP="00E64F5D">
      <w:pPr>
        <w:jc w:val="both"/>
      </w:pPr>
    </w:p>
    <w:p w:rsidR="00703A0A" w:rsidRDefault="00703A0A" w:rsidP="00E64F5D">
      <w:pPr>
        <w:jc w:val="both"/>
      </w:pPr>
      <w:r>
        <w:t xml:space="preserve">     Section 3</w:t>
      </w:r>
      <w:r w:rsidRPr="00703A0A">
        <w:t>:</w:t>
      </w:r>
      <w:r>
        <w:t xml:space="preserve"> </w:t>
      </w:r>
      <w:r w:rsidRPr="00703A0A">
        <w:rPr>
          <w:u w:val="single"/>
        </w:rPr>
        <w:t>Professional Standards</w:t>
      </w:r>
      <w:r>
        <w:t xml:space="preserve">: This Committee shall be responsible for recommending to the Officers professional standards for disability examiners including standards of ethical practice. </w:t>
      </w:r>
    </w:p>
    <w:p w:rsidR="00703A0A" w:rsidRDefault="00703A0A" w:rsidP="00E64F5D">
      <w:pPr>
        <w:jc w:val="both"/>
      </w:pPr>
    </w:p>
    <w:p w:rsidR="00305FE0" w:rsidRDefault="00703A0A" w:rsidP="00E64F5D">
      <w:pPr>
        <w:jc w:val="both"/>
      </w:pPr>
      <w:r>
        <w:t xml:space="preserve">     Section 4:  </w:t>
      </w:r>
      <w:r w:rsidRPr="00703A0A">
        <w:rPr>
          <w:u w:val="single"/>
        </w:rPr>
        <w:t>Nominating</w:t>
      </w:r>
      <w:r>
        <w:t xml:space="preserve">:  This Committee shall be responsible to select from the membership a slate of one or more nominees for each position to be filled.  This slate must be present to the officers of the organization in sufficient time to allow officers to mail the proposed nominations to the membership no less than two (2) weeks before the annual business meeting.  Nomination from the floor during </w:t>
      </w:r>
      <w:r w:rsidR="00305FE0">
        <w:t>the annual meeting will be allowed.</w:t>
      </w:r>
    </w:p>
    <w:p w:rsidR="00305FE0" w:rsidRDefault="00305FE0" w:rsidP="00E64F5D">
      <w:pPr>
        <w:jc w:val="both"/>
      </w:pPr>
    </w:p>
    <w:p w:rsidR="00305FE0" w:rsidRDefault="00305FE0" w:rsidP="00E64F5D">
      <w:pPr>
        <w:jc w:val="both"/>
      </w:pPr>
      <w:r>
        <w:t xml:space="preserve">     Section 5:  </w:t>
      </w:r>
      <w:r w:rsidRPr="00305FE0">
        <w:rPr>
          <w:u w:val="single"/>
        </w:rPr>
        <w:t>Program</w:t>
      </w:r>
      <w:r>
        <w:t>:  This Committee shall be responsible for planning and conducting programs at the meeting of the Chapter-Division.</w:t>
      </w:r>
    </w:p>
    <w:p w:rsidR="00305FE0" w:rsidRDefault="00305FE0" w:rsidP="00E64F5D">
      <w:pPr>
        <w:jc w:val="both"/>
      </w:pPr>
    </w:p>
    <w:p w:rsidR="00305FE0" w:rsidRDefault="00305FE0" w:rsidP="00E64F5D">
      <w:pPr>
        <w:jc w:val="both"/>
      </w:pPr>
      <w:r>
        <w:t xml:space="preserve">     Section 6:  </w:t>
      </w:r>
      <w:r w:rsidRPr="00305FE0">
        <w:rPr>
          <w:u w:val="single"/>
        </w:rPr>
        <w:t>By-Laws</w:t>
      </w:r>
      <w:r>
        <w:t>:  This Committee shall prepare amendments to the By-Laws of the Chapter-Division upon the request of the Membership.  It may also make recommendations to the Officers with respect to desirable changes in the By-Laws.</w:t>
      </w:r>
    </w:p>
    <w:p w:rsidR="00305FE0" w:rsidRDefault="00305FE0" w:rsidP="00E64F5D">
      <w:pPr>
        <w:jc w:val="both"/>
      </w:pPr>
    </w:p>
    <w:p w:rsidR="00305FE0" w:rsidRDefault="00305FE0" w:rsidP="00E64F5D">
      <w:pPr>
        <w:jc w:val="both"/>
        <w:rPr>
          <w:u w:val="single"/>
        </w:rPr>
      </w:pPr>
      <w:r>
        <w:t xml:space="preserve">                                                     </w:t>
      </w:r>
      <w:r w:rsidRPr="00305FE0">
        <w:rPr>
          <w:u w:val="single"/>
        </w:rPr>
        <w:t xml:space="preserve">ARTICLE VIII  </w:t>
      </w:r>
    </w:p>
    <w:p w:rsidR="00305FE0" w:rsidRDefault="00305FE0" w:rsidP="00E64F5D">
      <w:pPr>
        <w:jc w:val="both"/>
        <w:rPr>
          <w:u w:val="single"/>
        </w:rPr>
      </w:pPr>
    </w:p>
    <w:p w:rsidR="00305FE0" w:rsidRDefault="00305FE0" w:rsidP="00E64F5D">
      <w:pPr>
        <w:jc w:val="both"/>
      </w:pPr>
      <w:r w:rsidRPr="00305FE0">
        <w:t xml:space="preserve">                                           ELECTION OF OFFICERS </w:t>
      </w:r>
    </w:p>
    <w:p w:rsidR="00305FE0" w:rsidRDefault="00305FE0" w:rsidP="00E64F5D">
      <w:pPr>
        <w:jc w:val="both"/>
      </w:pPr>
    </w:p>
    <w:p w:rsidR="00305FE0" w:rsidRDefault="00305FE0" w:rsidP="00E64F5D">
      <w:pPr>
        <w:jc w:val="both"/>
      </w:pPr>
      <w:r>
        <w:t xml:space="preserve">    Section 1:  </w:t>
      </w:r>
      <w:r w:rsidRPr="00305FE0">
        <w:rPr>
          <w:u w:val="single"/>
        </w:rPr>
        <w:t>Time of Election</w:t>
      </w:r>
      <w:r>
        <w:t>:  Election of Officers shall be held at a regular meeting at least thirty (30) days prior to the end of the membership year.  Notices of the meeting shall include an announcement of the election to be held.</w:t>
      </w:r>
    </w:p>
    <w:p w:rsidR="00305FE0" w:rsidRDefault="00305FE0" w:rsidP="00E64F5D">
      <w:pPr>
        <w:jc w:val="both"/>
      </w:pPr>
    </w:p>
    <w:p w:rsidR="00305FE0" w:rsidRDefault="00305FE0" w:rsidP="00E64F5D">
      <w:pPr>
        <w:jc w:val="both"/>
      </w:pPr>
      <w:r>
        <w:t xml:space="preserve">     Section 2:  </w:t>
      </w:r>
      <w:r w:rsidRPr="00305FE0">
        <w:rPr>
          <w:u w:val="single"/>
        </w:rPr>
        <w:t>Method of Voting</w:t>
      </w:r>
      <w:r w:rsidRPr="00305FE0">
        <w:t>:  Voting shall be secret un</w:t>
      </w:r>
      <w:r>
        <w:t>less otherwise ordered.  The majority of those voting shall be required for election.</w:t>
      </w:r>
    </w:p>
    <w:p w:rsidR="00305FE0" w:rsidRDefault="00305FE0" w:rsidP="00E64F5D">
      <w:pPr>
        <w:jc w:val="both"/>
      </w:pPr>
    </w:p>
    <w:p w:rsidR="00305FE0" w:rsidRDefault="00305FE0" w:rsidP="00E64F5D">
      <w:pPr>
        <w:jc w:val="both"/>
      </w:pPr>
      <w:r>
        <w:t xml:space="preserve">                                                   </w:t>
      </w:r>
    </w:p>
    <w:p w:rsidR="00305FE0" w:rsidRDefault="00305FE0" w:rsidP="00E64F5D">
      <w:pPr>
        <w:jc w:val="both"/>
      </w:pPr>
    </w:p>
    <w:p w:rsidR="00305FE0" w:rsidRDefault="00305FE0" w:rsidP="00E64F5D">
      <w:pPr>
        <w:jc w:val="both"/>
      </w:pPr>
      <w:r>
        <w:lastRenderedPageBreak/>
        <w:t xml:space="preserve">                                                         -4-</w:t>
      </w:r>
    </w:p>
    <w:p w:rsidR="00305FE0" w:rsidRDefault="00305FE0" w:rsidP="00E64F5D">
      <w:pPr>
        <w:jc w:val="both"/>
      </w:pPr>
    </w:p>
    <w:p w:rsidR="00305FE0" w:rsidRDefault="00305FE0" w:rsidP="00E64F5D">
      <w:pPr>
        <w:jc w:val="both"/>
        <w:rPr>
          <w:u w:val="single"/>
        </w:rPr>
      </w:pPr>
      <w:r>
        <w:t xml:space="preserve">                                                 </w:t>
      </w:r>
      <w:r w:rsidRPr="00305FE0">
        <w:rPr>
          <w:u w:val="single"/>
        </w:rPr>
        <w:t xml:space="preserve">ARTICLE IX   </w:t>
      </w:r>
    </w:p>
    <w:p w:rsidR="00305FE0" w:rsidRDefault="00305FE0" w:rsidP="00E64F5D">
      <w:pPr>
        <w:jc w:val="both"/>
      </w:pPr>
      <w:r w:rsidRPr="00305FE0">
        <w:t xml:space="preserve">     </w:t>
      </w:r>
    </w:p>
    <w:p w:rsidR="00305FE0" w:rsidRDefault="00305FE0" w:rsidP="00E64F5D">
      <w:pPr>
        <w:jc w:val="both"/>
      </w:pPr>
      <w:r>
        <w:t xml:space="preserve">     </w:t>
      </w:r>
      <w:r w:rsidRPr="00305FE0">
        <w:t>Section 1:</w:t>
      </w:r>
      <w:r>
        <w:t xml:space="preserve">  </w:t>
      </w:r>
      <w:r w:rsidRPr="00305FE0">
        <w:rPr>
          <w:u w:val="single"/>
        </w:rPr>
        <w:t>Method of Amending</w:t>
      </w:r>
      <w:r>
        <w:t>:  By-Laws may be amended at any regular meeting of the Chapter-Division at which a quorum is present by two-Thirds vote of the members present, provided that:</w:t>
      </w:r>
    </w:p>
    <w:p w:rsidR="00305FE0" w:rsidRDefault="00305FE0" w:rsidP="00E64F5D">
      <w:pPr>
        <w:jc w:val="both"/>
      </w:pPr>
    </w:p>
    <w:p w:rsidR="00305FE0" w:rsidRDefault="00305FE0" w:rsidP="00305FE0">
      <w:pPr>
        <w:pStyle w:val="ListParagraph"/>
        <w:numPr>
          <w:ilvl w:val="0"/>
          <w:numId w:val="1"/>
        </w:numPr>
        <w:jc w:val="both"/>
      </w:pPr>
      <w:r>
        <w:t xml:space="preserve"> The intent to amend these By-Laws has been contained in the notice of meeting; and</w:t>
      </w:r>
    </w:p>
    <w:p w:rsidR="00305FE0" w:rsidRDefault="00305FE0" w:rsidP="00305FE0">
      <w:pPr>
        <w:jc w:val="both"/>
      </w:pPr>
      <w:r>
        <w:t xml:space="preserve">  </w:t>
      </w:r>
    </w:p>
    <w:p w:rsidR="00305FE0" w:rsidRDefault="00305FE0" w:rsidP="00305FE0">
      <w:pPr>
        <w:pStyle w:val="ListParagraph"/>
        <w:numPr>
          <w:ilvl w:val="0"/>
          <w:numId w:val="1"/>
        </w:numPr>
        <w:jc w:val="both"/>
      </w:pPr>
      <w:r>
        <w:t xml:space="preserve"> The proposed amendment has been submitted to the By-Laws Committee for consideration and recommendation.   </w:t>
      </w:r>
    </w:p>
    <w:p w:rsidR="00305FE0" w:rsidRPr="00305FE0" w:rsidRDefault="00305FE0" w:rsidP="00E64F5D">
      <w:pPr>
        <w:jc w:val="both"/>
      </w:pPr>
      <w:r>
        <w:t xml:space="preserve"> </w:t>
      </w:r>
      <w:r w:rsidRPr="00305FE0">
        <w:t xml:space="preserve">   </w:t>
      </w:r>
    </w:p>
    <w:p w:rsidR="00703A0A" w:rsidRPr="00305FE0" w:rsidRDefault="00305FE0" w:rsidP="00E64F5D">
      <w:pPr>
        <w:jc w:val="both"/>
      </w:pPr>
      <w:r w:rsidRPr="00305FE0">
        <w:t xml:space="preserve">    </w:t>
      </w:r>
      <w:r w:rsidR="00703A0A" w:rsidRPr="00305FE0">
        <w:t xml:space="preserve">  </w:t>
      </w:r>
    </w:p>
    <w:p w:rsidR="00703A0A" w:rsidRPr="00703A0A" w:rsidRDefault="00703A0A" w:rsidP="00E64F5D">
      <w:pPr>
        <w:jc w:val="both"/>
      </w:pPr>
    </w:p>
    <w:p w:rsidR="00703A0A" w:rsidRDefault="00703A0A" w:rsidP="00E64F5D">
      <w:pPr>
        <w:jc w:val="both"/>
        <w:rPr>
          <w:u w:val="single"/>
        </w:rPr>
      </w:pPr>
    </w:p>
    <w:p w:rsidR="00703A0A" w:rsidRPr="00703A0A" w:rsidRDefault="00703A0A" w:rsidP="00E64F5D">
      <w:pPr>
        <w:jc w:val="both"/>
        <w:rPr>
          <w:u w:val="single"/>
        </w:rPr>
      </w:pPr>
    </w:p>
    <w:p w:rsidR="00E64F5D" w:rsidRPr="00E50F74" w:rsidRDefault="00E64F5D" w:rsidP="00E64F5D">
      <w:pPr>
        <w:jc w:val="both"/>
      </w:pPr>
      <w:r w:rsidRPr="00E50F74">
        <w:t xml:space="preserve">  </w:t>
      </w:r>
    </w:p>
    <w:p w:rsidR="00E64F5D" w:rsidRDefault="00E64F5D" w:rsidP="00E64F5D">
      <w:pPr>
        <w:jc w:val="both"/>
      </w:pPr>
    </w:p>
    <w:p w:rsidR="00E64F5D" w:rsidRPr="00E64F5D" w:rsidRDefault="00E64F5D" w:rsidP="00E64F5D">
      <w:pPr>
        <w:jc w:val="both"/>
      </w:pPr>
      <w:r>
        <w:t xml:space="preserve">                                          </w:t>
      </w:r>
    </w:p>
    <w:p w:rsidR="00E64F5D" w:rsidRPr="00E64F5D" w:rsidRDefault="00E64F5D"/>
    <w:p w:rsidR="00E64F5D" w:rsidRDefault="00E64F5D">
      <w:pPr>
        <w:rPr>
          <w:u w:val="single"/>
        </w:rPr>
      </w:pPr>
    </w:p>
    <w:p w:rsidR="00E64F5D" w:rsidRPr="00E64F5D" w:rsidRDefault="00E64F5D">
      <w:pPr>
        <w:rPr>
          <w:u w:val="single"/>
        </w:rPr>
      </w:pPr>
    </w:p>
    <w:sectPr w:rsidR="00E64F5D" w:rsidRPr="00E64F5D" w:rsidSect="004919A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B6D20"/>
    <w:multiLevelType w:val="hybridMultilevel"/>
    <w:tmpl w:val="73C26936"/>
    <w:lvl w:ilvl="0" w:tplc="6DD8521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E64F5D"/>
    <w:rsid w:val="00000B37"/>
    <w:rsid w:val="00135EF3"/>
    <w:rsid w:val="001C0E5F"/>
    <w:rsid w:val="00273C6E"/>
    <w:rsid w:val="00305FE0"/>
    <w:rsid w:val="004919AA"/>
    <w:rsid w:val="005C3071"/>
    <w:rsid w:val="005D6C2E"/>
    <w:rsid w:val="00703A0A"/>
    <w:rsid w:val="00880AF4"/>
    <w:rsid w:val="008D4B66"/>
    <w:rsid w:val="008E143A"/>
    <w:rsid w:val="009C0E22"/>
    <w:rsid w:val="00B4368A"/>
    <w:rsid w:val="00B71C3D"/>
    <w:rsid w:val="00D7736B"/>
    <w:rsid w:val="00E50F74"/>
    <w:rsid w:val="00E64F5D"/>
    <w:rsid w:val="00ED2C65"/>
    <w:rsid w:val="00F556C6"/>
    <w:rsid w:val="00FE7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9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F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79766-6497-4990-A191-195096C7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529430</dc:creator>
  <cp:keywords/>
  <dc:description/>
  <cp:lastModifiedBy>189259</cp:lastModifiedBy>
  <cp:revision>3</cp:revision>
  <dcterms:created xsi:type="dcterms:W3CDTF">2010-07-27T19:29:00Z</dcterms:created>
  <dcterms:modified xsi:type="dcterms:W3CDTF">2010-07-27T19:41:00Z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-848714171</vt:i4>
  </property>
  <property fmtid="{D5CDD505-2E9C-101B-9397-08002B2CF9AE}" pid="3" name="_NewReviewCycle">
    <vt:lpwstr/>
  </property>
  <property fmtid="{D5CDD505-2E9C-101B-9397-08002B2CF9AE}" pid="4" name="_EmailSubject">
    <vt:lpwstr>Mid-Atlantic const &amp; bylaws</vt:lpwstr>
  </property>
  <property fmtid="{D5CDD505-2E9C-101B-9397-08002B2CF9AE}" pid="5" name="_AuthorEmail">
    <vt:lpwstr>Donnie.Hayes@ssa.gov</vt:lpwstr>
  </property>
  <property fmtid="{D5CDD505-2E9C-101B-9397-08002B2CF9AE}" pid="6" name="_AuthorEmailDisplayName">
    <vt:lpwstr>Hayes, Donnie   DDS Raleigh</vt:lpwstr>
  </property>
  <property fmtid="{D5CDD505-2E9C-101B-9397-08002B2CF9AE}" pid="8" name="_PreviousAdHocReviewCycleID">
    <vt:i4>-1850004984</vt:i4>
  </property>
</Properties>
</file>