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E5" w:rsidRPr="008D0A8B" w:rsidRDefault="008D0A8B">
      <w:pPr>
        <w:rPr>
          <w:b/>
        </w:rPr>
      </w:pPr>
      <w:r w:rsidRPr="008D0A8B">
        <w:rPr>
          <w:b/>
        </w:rPr>
        <w:tab/>
      </w:r>
      <w:r w:rsidRPr="008D0A8B">
        <w:rPr>
          <w:b/>
        </w:rPr>
        <w:tab/>
      </w:r>
      <w:r w:rsidRPr="008D0A8B">
        <w:rPr>
          <w:b/>
        </w:rPr>
        <w:tab/>
      </w:r>
      <w:r w:rsidRPr="008D0A8B">
        <w:rPr>
          <w:b/>
        </w:rPr>
        <w:tab/>
      </w:r>
      <w:r w:rsidRPr="008D0A8B">
        <w:rPr>
          <w:b/>
        </w:rPr>
        <w:tab/>
        <w:t>Constitution</w:t>
      </w:r>
    </w:p>
    <w:p w:rsidR="008D0A8B" w:rsidRPr="008D0A8B" w:rsidRDefault="008D0A8B">
      <w:pPr>
        <w:rPr>
          <w:b/>
        </w:rPr>
      </w:pPr>
    </w:p>
    <w:p w:rsidR="008D0A8B" w:rsidRDefault="008D0A8B">
      <w:pPr>
        <w:rPr>
          <w:b/>
          <w:u w:val="single"/>
        </w:rPr>
      </w:pPr>
      <w:r w:rsidRPr="008D0A8B">
        <w:rPr>
          <w:b/>
          <w:u w:val="single"/>
        </w:rPr>
        <w:t>Article 1- Name</w:t>
      </w:r>
    </w:p>
    <w:p w:rsidR="008D0A8B" w:rsidRDefault="008D0A8B">
      <w:pPr>
        <w:rPr>
          <w:b/>
          <w:u w:val="single"/>
        </w:rPr>
      </w:pPr>
    </w:p>
    <w:p w:rsidR="008D0A8B" w:rsidRDefault="008D0A8B">
      <w:pPr>
        <w:rPr>
          <w:b/>
          <w:sz w:val="22"/>
          <w:szCs w:val="22"/>
        </w:rPr>
      </w:pPr>
      <w:r>
        <w:rPr>
          <w:b/>
          <w:sz w:val="22"/>
          <w:szCs w:val="22"/>
        </w:rPr>
        <w:t xml:space="preserve">The name of this organization shall be the </w:t>
      </w:r>
      <w:smartTag w:uri="urn:schemas-microsoft-com:office:smarttags" w:element="place">
        <w:r>
          <w:rPr>
            <w:b/>
            <w:sz w:val="22"/>
            <w:szCs w:val="22"/>
          </w:rPr>
          <w:t>Southern California</w:t>
        </w:r>
      </w:smartTag>
      <w:r>
        <w:rPr>
          <w:b/>
          <w:sz w:val="22"/>
          <w:szCs w:val="22"/>
        </w:rPr>
        <w:t xml:space="preserve"> Association of Disability Examiner (SACADE).</w:t>
      </w:r>
    </w:p>
    <w:p w:rsidR="008D0A8B" w:rsidRDefault="008D0A8B">
      <w:pPr>
        <w:rPr>
          <w:b/>
          <w:sz w:val="22"/>
          <w:szCs w:val="22"/>
        </w:rPr>
      </w:pPr>
    </w:p>
    <w:p w:rsidR="008D0A8B" w:rsidRDefault="008D0A8B">
      <w:pPr>
        <w:rPr>
          <w:b/>
          <w:u w:val="single"/>
        </w:rPr>
      </w:pPr>
      <w:r w:rsidRPr="008D0A8B">
        <w:rPr>
          <w:b/>
          <w:u w:val="single"/>
        </w:rPr>
        <w:t>Article 2- Purpose</w:t>
      </w:r>
    </w:p>
    <w:p w:rsidR="008D0A8B" w:rsidRDefault="008D0A8B">
      <w:pPr>
        <w:rPr>
          <w:b/>
          <w:u w:val="single"/>
        </w:rPr>
      </w:pPr>
    </w:p>
    <w:p w:rsidR="008D0A8B" w:rsidRDefault="008D0A8B">
      <w:pPr>
        <w:rPr>
          <w:b/>
          <w:sz w:val="22"/>
          <w:szCs w:val="22"/>
        </w:rPr>
      </w:pPr>
      <w:r>
        <w:rPr>
          <w:b/>
          <w:sz w:val="22"/>
          <w:szCs w:val="22"/>
        </w:rPr>
        <w:t>It shall be the basic purpose of this organization to advance the adjudicative process in disability determinations as a multidisciplinary science and as a profession by any or all means which are readily available to it. Subsidiary purposes of the organization shall be:</w:t>
      </w:r>
    </w:p>
    <w:p w:rsidR="008D0A8B" w:rsidRDefault="008D0A8B">
      <w:pPr>
        <w:rPr>
          <w:b/>
          <w:sz w:val="22"/>
          <w:szCs w:val="22"/>
        </w:rPr>
      </w:pPr>
    </w:p>
    <w:p w:rsidR="008D0A8B" w:rsidRDefault="008D0A8B" w:rsidP="008D0A8B">
      <w:pPr>
        <w:numPr>
          <w:ilvl w:val="0"/>
          <w:numId w:val="1"/>
        </w:numPr>
        <w:rPr>
          <w:b/>
          <w:sz w:val="22"/>
          <w:szCs w:val="22"/>
        </w:rPr>
      </w:pPr>
      <w:r>
        <w:rPr>
          <w:b/>
          <w:sz w:val="22"/>
          <w:szCs w:val="22"/>
        </w:rPr>
        <w:t>Increase the understanding of disability benefits programs by the medical community and the general public.</w:t>
      </w:r>
    </w:p>
    <w:p w:rsidR="008D0A8B" w:rsidRDefault="008D0A8B" w:rsidP="008D0A8B">
      <w:pPr>
        <w:numPr>
          <w:ilvl w:val="0"/>
          <w:numId w:val="1"/>
        </w:numPr>
        <w:rPr>
          <w:b/>
          <w:sz w:val="22"/>
          <w:szCs w:val="22"/>
        </w:rPr>
      </w:pPr>
      <w:r>
        <w:rPr>
          <w:b/>
          <w:sz w:val="22"/>
          <w:szCs w:val="22"/>
        </w:rPr>
        <w:t xml:space="preserve">Develop high standards of professional and ethical service to the general public. </w:t>
      </w:r>
    </w:p>
    <w:p w:rsidR="008D0A8B" w:rsidRDefault="008D0A8B" w:rsidP="008D0A8B">
      <w:pPr>
        <w:numPr>
          <w:ilvl w:val="0"/>
          <w:numId w:val="1"/>
        </w:numPr>
        <w:rPr>
          <w:b/>
          <w:sz w:val="22"/>
          <w:szCs w:val="22"/>
        </w:rPr>
      </w:pPr>
      <w:r>
        <w:rPr>
          <w:b/>
          <w:sz w:val="22"/>
          <w:szCs w:val="22"/>
        </w:rPr>
        <w:t xml:space="preserve">Provide a forum for the discussion of problems related to adjudication of disability claims. </w:t>
      </w:r>
    </w:p>
    <w:p w:rsidR="008D0A8B" w:rsidRDefault="008D0A8B" w:rsidP="008D0A8B">
      <w:pPr>
        <w:numPr>
          <w:ilvl w:val="0"/>
          <w:numId w:val="1"/>
        </w:numPr>
        <w:rPr>
          <w:b/>
          <w:sz w:val="22"/>
          <w:szCs w:val="22"/>
        </w:rPr>
      </w:pPr>
      <w:r>
        <w:rPr>
          <w:b/>
          <w:sz w:val="22"/>
          <w:szCs w:val="22"/>
        </w:rPr>
        <w:t>Develop professional standards and training opportunities for all individuals engaged in adjudication of disability claims.</w:t>
      </w:r>
    </w:p>
    <w:p w:rsidR="008D0A8B" w:rsidRDefault="008D0A8B" w:rsidP="008D0A8B">
      <w:pPr>
        <w:rPr>
          <w:b/>
          <w:sz w:val="22"/>
          <w:szCs w:val="22"/>
        </w:rPr>
      </w:pPr>
    </w:p>
    <w:p w:rsidR="008D0A8B" w:rsidRDefault="008D0A8B" w:rsidP="008D0A8B">
      <w:pPr>
        <w:rPr>
          <w:b/>
          <w:u w:val="single"/>
        </w:rPr>
      </w:pPr>
      <w:r w:rsidRPr="008D0A8B">
        <w:rPr>
          <w:b/>
          <w:u w:val="single"/>
        </w:rPr>
        <w:t>Article 3- Geographic Composition of the Chapter</w:t>
      </w:r>
    </w:p>
    <w:p w:rsidR="008D0A8B" w:rsidRDefault="008D0A8B" w:rsidP="008D0A8B">
      <w:pPr>
        <w:rPr>
          <w:b/>
          <w:u w:val="single"/>
        </w:rPr>
      </w:pPr>
    </w:p>
    <w:p w:rsidR="008D0A8B" w:rsidRDefault="003A3F30" w:rsidP="008D0A8B">
      <w:pPr>
        <w:rPr>
          <w:b/>
          <w:sz w:val="22"/>
          <w:szCs w:val="22"/>
        </w:rPr>
      </w:pPr>
      <w:r>
        <w:rPr>
          <w:b/>
          <w:sz w:val="22"/>
          <w:szCs w:val="22"/>
        </w:rPr>
        <w:t xml:space="preserve">The Southern California Association of Disability Examiners shall consist of members residing in the geographical specified service areas of the </w:t>
      </w:r>
      <w:smartTag w:uri="urn:schemas-microsoft-com:office:smarttags" w:element="City">
        <w:smartTag w:uri="urn:schemas-microsoft-com:office:smarttags" w:element="place">
          <w:r>
            <w:rPr>
              <w:b/>
              <w:sz w:val="22"/>
              <w:szCs w:val="22"/>
            </w:rPr>
            <w:t>San Diego</w:t>
          </w:r>
        </w:smartTag>
      </w:smartTag>
      <w:r>
        <w:rPr>
          <w:b/>
          <w:sz w:val="22"/>
          <w:szCs w:val="22"/>
        </w:rPr>
        <w:t xml:space="preserve">. Los Angeles East and Los Angeles West state agencies. </w:t>
      </w:r>
    </w:p>
    <w:p w:rsidR="003A3F30" w:rsidRDefault="003A3F30" w:rsidP="008D0A8B">
      <w:pPr>
        <w:rPr>
          <w:b/>
          <w:sz w:val="22"/>
          <w:szCs w:val="22"/>
        </w:rPr>
      </w:pPr>
    </w:p>
    <w:p w:rsidR="003A3F30" w:rsidRDefault="003A3F30" w:rsidP="008D0A8B">
      <w:pPr>
        <w:rPr>
          <w:b/>
          <w:u w:val="single"/>
        </w:rPr>
      </w:pPr>
      <w:r w:rsidRPr="003A3F30">
        <w:rPr>
          <w:b/>
          <w:u w:val="single"/>
        </w:rPr>
        <w:t>Article 4- Membership</w:t>
      </w:r>
    </w:p>
    <w:p w:rsidR="003A3F30" w:rsidRDefault="003A3F30" w:rsidP="008D0A8B">
      <w:pPr>
        <w:rPr>
          <w:b/>
          <w:u w:val="single"/>
        </w:rPr>
      </w:pPr>
    </w:p>
    <w:p w:rsidR="003A3F30" w:rsidRDefault="003A3F30" w:rsidP="008D0A8B">
      <w:pPr>
        <w:rPr>
          <w:b/>
          <w:sz w:val="22"/>
          <w:szCs w:val="22"/>
          <w:u w:val="single"/>
        </w:rPr>
      </w:pPr>
      <w:r w:rsidRPr="003A3F30">
        <w:rPr>
          <w:b/>
          <w:sz w:val="22"/>
          <w:szCs w:val="22"/>
          <w:u w:val="single"/>
        </w:rPr>
        <w:t>Section 1:</w:t>
      </w:r>
    </w:p>
    <w:p w:rsidR="003A3F30" w:rsidRDefault="003A3F30" w:rsidP="008D0A8B">
      <w:pPr>
        <w:rPr>
          <w:b/>
          <w:sz w:val="22"/>
          <w:szCs w:val="22"/>
        </w:rPr>
      </w:pPr>
      <w:r>
        <w:rPr>
          <w:b/>
          <w:sz w:val="22"/>
          <w:szCs w:val="22"/>
        </w:rPr>
        <w:t xml:space="preserve">All persons working in the </w:t>
      </w:r>
      <w:smartTag w:uri="urn:schemas-microsoft-com:office:smarttags" w:element="place">
        <w:r>
          <w:rPr>
            <w:b/>
            <w:sz w:val="22"/>
            <w:szCs w:val="22"/>
          </w:rPr>
          <w:t>Southern California</w:t>
        </w:r>
      </w:smartTag>
      <w:r>
        <w:rPr>
          <w:b/>
          <w:sz w:val="22"/>
          <w:szCs w:val="22"/>
        </w:rPr>
        <w:t xml:space="preserve"> Chapter in any way involved in the administration, teaching, training or processing of disability claims shall be eligible for Chapter membership.</w:t>
      </w:r>
    </w:p>
    <w:p w:rsidR="003A3F30" w:rsidRDefault="003A3F30" w:rsidP="008D0A8B">
      <w:pPr>
        <w:rPr>
          <w:b/>
          <w:sz w:val="22"/>
          <w:szCs w:val="22"/>
        </w:rPr>
      </w:pPr>
    </w:p>
    <w:p w:rsidR="003A3F30" w:rsidRDefault="003A3F30" w:rsidP="008D0A8B">
      <w:pPr>
        <w:rPr>
          <w:b/>
          <w:sz w:val="22"/>
          <w:szCs w:val="22"/>
          <w:u w:val="single"/>
        </w:rPr>
      </w:pPr>
      <w:r w:rsidRPr="003A3F30">
        <w:rPr>
          <w:b/>
          <w:sz w:val="22"/>
          <w:szCs w:val="22"/>
          <w:u w:val="single"/>
        </w:rPr>
        <w:t>Section 2:</w:t>
      </w:r>
    </w:p>
    <w:p w:rsidR="003A3F30" w:rsidRDefault="003A3F30" w:rsidP="008D0A8B">
      <w:pPr>
        <w:rPr>
          <w:b/>
          <w:sz w:val="22"/>
          <w:szCs w:val="22"/>
        </w:rPr>
      </w:pPr>
      <w:r>
        <w:rPr>
          <w:b/>
          <w:sz w:val="22"/>
          <w:szCs w:val="22"/>
        </w:rPr>
        <w:t>Only those individuals eligible for membership who have paid NADE dues for the current membership year shall be considered members and be considered members and be entitled to the rights and privileges of membership.</w:t>
      </w:r>
    </w:p>
    <w:p w:rsidR="003A3F30" w:rsidRDefault="003A3F30" w:rsidP="008D0A8B">
      <w:pPr>
        <w:rPr>
          <w:b/>
          <w:sz w:val="22"/>
          <w:szCs w:val="22"/>
        </w:rPr>
      </w:pPr>
    </w:p>
    <w:p w:rsidR="003A3F30" w:rsidRDefault="003A3F30" w:rsidP="008D0A8B">
      <w:pPr>
        <w:rPr>
          <w:b/>
          <w:sz w:val="22"/>
          <w:szCs w:val="22"/>
          <w:u w:val="single"/>
        </w:rPr>
      </w:pPr>
      <w:r w:rsidRPr="003A3F30">
        <w:rPr>
          <w:b/>
          <w:sz w:val="22"/>
          <w:szCs w:val="22"/>
          <w:u w:val="single"/>
        </w:rPr>
        <w:t>Section 3:</w:t>
      </w:r>
    </w:p>
    <w:p w:rsidR="003A3F30" w:rsidRDefault="003A3F30" w:rsidP="008D0A8B">
      <w:pPr>
        <w:rPr>
          <w:b/>
          <w:sz w:val="22"/>
          <w:szCs w:val="22"/>
        </w:rPr>
      </w:pPr>
      <w:r>
        <w:rPr>
          <w:b/>
          <w:sz w:val="22"/>
          <w:szCs w:val="22"/>
        </w:rPr>
        <w:t>Classes of membership shall conform with those set forth in the Constitution and By-Laws of the National Association of Disability Examiners.</w:t>
      </w:r>
    </w:p>
    <w:p w:rsidR="003A3F30" w:rsidRDefault="003A3F30" w:rsidP="008D0A8B">
      <w:pPr>
        <w:rPr>
          <w:b/>
          <w:sz w:val="22"/>
          <w:szCs w:val="22"/>
        </w:rPr>
      </w:pPr>
    </w:p>
    <w:p w:rsidR="003A3F30" w:rsidRDefault="003A3F30" w:rsidP="008D0A8B">
      <w:pPr>
        <w:rPr>
          <w:b/>
          <w:sz w:val="22"/>
          <w:szCs w:val="22"/>
          <w:u w:val="single"/>
        </w:rPr>
      </w:pPr>
      <w:r w:rsidRPr="003A3F30">
        <w:rPr>
          <w:b/>
          <w:sz w:val="22"/>
          <w:szCs w:val="22"/>
          <w:u w:val="single"/>
        </w:rPr>
        <w:t>Section 4:</w:t>
      </w:r>
    </w:p>
    <w:p w:rsidR="003A3F30" w:rsidRDefault="003A3F30" w:rsidP="003A3F30">
      <w:pPr>
        <w:numPr>
          <w:ilvl w:val="0"/>
          <w:numId w:val="2"/>
        </w:numPr>
        <w:rPr>
          <w:b/>
          <w:sz w:val="22"/>
          <w:szCs w:val="22"/>
        </w:rPr>
      </w:pPr>
      <w:r>
        <w:rPr>
          <w:b/>
          <w:sz w:val="22"/>
          <w:szCs w:val="22"/>
        </w:rPr>
        <w:t>All members of the Chapter shall be entitled to receive official publications of the organization.</w:t>
      </w:r>
    </w:p>
    <w:p w:rsidR="003A3F30" w:rsidRDefault="003A3F30" w:rsidP="003A3F30">
      <w:pPr>
        <w:numPr>
          <w:ilvl w:val="0"/>
          <w:numId w:val="2"/>
        </w:numPr>
        <w:rPr>
          <w:b/>
          <w:sz w:val="22"/>
          <w:szCs w:val="22"/>
        </w:rPr>
      </w:pPr>
      <w:r>
        <w:rPr>
          <w:b/>
          <w:sz w:val="22"/>
          <w:szCs w:val="22"/>
        </w:rPr>
        <w:t>Full members shall be eligible to serve as members of the Convention of Delegates.</w:t>
      </w:r>
    </w:p>
    <w:p w:rsidR="00F1563D" w:rsidRDefault="00F1563D" w:rsidP="003A3F30">
      <w:pPr>
        <w:numPr>
          <w:ilvl w:val="0"/>
          <w:numId w:val="2"/>
        </w:numPr>
        <w:rPr>
          <w:b/>
          <w:sz w:val="22"/>
          <w:szCs w:val="22"/>
        </w:rPr>
      </w:pPr>
      <w:r>
        <w:rPr>
          <w:b/>
          <w:sz w:val="22"/>
          <w:szCs w:val="22"/>
        </w:rPr>
        <w:t>All members shall be entitled to participate in the meetings of the Chapter and in the meetings of the national, regional or local organization with which they are affiliated.</w:t>
      </w:r>
    </w:p>
    <w:p w:rsidR="00F1563D" w:rsidRDefault="00F1563D" w:rsidP="003A3F30">
      <w:pPr>
        <w:numPr>
          <w:ilvl w:val="0"/>
          <w:numId w:val="2"/>
        </w:numPr>
        <w:rPr>
          <w:b/>
          <w:sz w:val="22"/>
          <w:szCs w:val="22"/>
        </w:rPr>
      </w:pPr>
      <w:r>
        <w:rPr>
          <w:b/>
          <w:sz w:val="22"/>
          <w:szCs w:val="22"/>
        </w:rPr>
        <w:t>Full members may hold elective office and serve as members of the board.</w:t>
      </w:r>
    </w:p>
    <w:p w:rsidR="00F1563D" w:rsidRDefault="00F1563D" w:rsidP="00F1563D">
      <w:pPr>
        <w:rPr>
          <w:b/>
          <w:sz w:val="22"/>
          <w:szCs w:val="22"/>
        </w:rPr>
      </w:pPr>
    </w:p>
    <w:p w:rsidR="00F1563D" w:rsidRDefault="00F1563D" w:rsidP="00F1563D">
      <w:pPr>
        <w:rPr>
          <w:b/>
          <w:u w:val="single"/>
        </w:rPr>
      </w:pPr>
      <w:r>
        <w:rPr>
          <w:b/>
          <w:u w:val="single"/>
        </w:rPr>
        <w:t>Article 5- Executive Board</w:t>
      </w:r>
    </w:p>
    <w:p w:rsidR="00F1563D" w:rsidRDefault="00F1563D" w:rsidP="00F1563D">
      <w:pPr>
        <w:rPr>
          <w:b/>
          <w:u w:val="single"/>
        </w:rPr>
      </w:pPr>
    </w:p>
    <w:p w:rsidR="00F1563D" w:rsidRDefault="00F1563D" w:rsidP="00F1563D">
      <w:pPr>
        <w:rPr>
          <w:b/>
          <w:sz w:val="22"/>
          <w:szCs w:val="22"/>
        </w:rPr>
      </w:pPr>
      <w:r>
        <w:rPr>
          <w:b/>
          <w:sz w:val="22"/>
          <w:szCs w:val="22"/>
        </w:rPr>
        <w:lastRenderedPageBreak/>
        <w:t>The Executive Board shall consist of the Officers of the Chapter, the immediate past president. The Editor of the Monthly Update, and the membership Director. The officers of the Chapter shall be a President. President-elect, Secretary and Treasurer. Officers shall be a elected for one (1) year terms as specified in the by-laws.</w:t>
      </w:r>
    </w:p>
    <w:p w:rsidR="00F1563D" w:rsidRDefault="00F1563D" w:rsidP="00F1563D">
      <w:pPr>
        <w:rPr>
          <w:b/>
          <w:sz w:val="22"/>
          <w:szCs w:val="22"/>
        </w:rPr>
      </w:pPr>
    </w:p>
    <w:p w:rsidR="00F1563D" w:rsidRDefault="00482518" w:rsidP="00F1563D">
      <w:pPr>
        <w:rPr>
          <w:b/>
          <w:u w:val="single"/>
        </w:rPr>
      </w:pPr>
      <w:r>
        <w:rPr>
          <w:b/>
          <w:u w:val="single"/>
        </w:rPr>
        <w:t>Article 6- Meetings</w:t>
      </w:r>
    </w:p>
    <w:p w:rsidR="00F1563D" w:rsidRDefault="00F1563D" w:rsidP="00F1563D">
      <w:pPr>
        <w:rPr>
          <w:b/>
          <w:u w:val="single"/>
        </w:rPr>
      </w:pPr>
    </w:p>
    <w:p w:rsidR="00F1563D" w:rsidRDefault="00F1563D" w:rsidP="00F1563D">
      <w:pPr>
        <w:numPr>
          <w:ilvl w:val="0"/>
          <w:numId w:val="3"/>
        </w:numPr>
        <w:rPr>
          <w:b/>
          <w:sz w:val="22"/>
          <w:szCs w:val="22"/>
        </w:rPr>
      </w:pPr>
      <w:r>
        <w:rPr>
          <w:b/>
          <w:sz w:val="22"/>
          <w:szCs w:val="22"/>
        </w:rPr>
        <w:t>There shall be an annual business meeting of the Chapter at a time and place to be set by the Board.</w:t>
      </w:r>
    </w:p>
    <w:p w:rsidR="00F1563D" w:rsidRDefault="00F1563D" w:rsidP="00F1563D">
      <w:pPr>
        <w:numPr>
          <w:ilvl w:val="0"/>
          <w:numId w:val="3"/>
        </w:numPr>
        <w:rPr>
          <w:b/>
          <w:sz w:val="22"/>
          <w:szCs w:val="22"/>
        </w:rPr>
      </w:pPr>
      <w:r>
        <w:rPr>
          <w:b/>
          <w:sz w:val="22"/>
          <w:szCs w:val="22"/>
        </w:rPr>
        <w:t>Voting at the annual business meeting shall be as specified in the by-laws.</w:t>
      </w:r>
    </w:p>
    <w:p w:rsidR="00F1563D" w:rsidRDefault="00F1563D" w:rsidP="00F1563D">
      <w:pPr>
        <w:numPr>
          <w:ilvl w:val="0"/>
          <w:numId w:val="3"/>
        </w:numPr>
        <w:rPr>
          <w:b/>
          <w:sz w:val="22"/>
          <w:szCs w:val="22"/>
        </w:rPr>
      </w:pPr>
      <w:r>
        <w:rPr>
          <w:b/>
          <w:sz w:val="22"/>
          <w:szCs w:val="22"/>
        </w:rPr>
        <w:t>Additional meetings mat be called at the discretion of the Board.</w:t>
      </w:r>
    </w:p>
    <w:p w:rsidR="00F1563D" w:rsidRDefault="00F1563D" w:rsidP="00F1563D">
      <w:pPr>
        <w:rPr>
          <w:b/>
          <w:sz w:val="22"/>
          <w:szCs w:val="22"/>
        </w:rPr>
      </w:pPr>
    </w:p>
    <w:p w:rsidR="00F1563D" w:rsidRDefault="00482518" w:rsidP="00F1563D">
      <w:pPr>
        <w:rPr>
          <w:b/>
          <w:u w:val="single"/>
        </w:rPr>
      </w:pPr>
      <w:r>
        <w:rPr>
          <w:b/>
          <w:u w:val="single"/>
        </w:rPr>
        <w:t>Article 7- By-Laws</w:t>
      </w:r>
    </w:p>
    <w:p w:rsidR="00F1563D" w:rsidRDefault="00F1563D" w:rsidP="00F1563D">
      <w:pPr>
        <w:rPr>
          <w:b/>
          <w:u w:val="single"/>
        </w:rPr>
      </w:pPr>
    </w:p>
    <w:p w:rsidR="00F1563D" w:rsidRDefault="00482518" w:rsidP="00F1563D">
      <w:pPr>
        <w:rPr>
          <w:b/>
          <w:sz w:val="22"/>
          <w:szCs w:val="22"/>
        </w:rPr>
      </w:pPr>
      <w:r>
        <w:rPr>
          <w:b/>
          <w:sz w:val="22"/>
          <w:szCs w:val="22"/>
        </w:rPr>
        <w:t>To implement this constitution the membership shall adopt By-Laws consistent with this document.</w:t>
      </w:r>
    </w:p>
    <w:p w:rsidR="00482518" w:rsidRDefault="00482518" w:rsidP="00F1563D">
      <w:pPr>
        <w:rPr>
          <w:b/>
          <w:sz w:val="22"/>
          <w:szCs w:val="22"/>
        </w:rPr>
      </w:pPr>
    </w:p>
    <w:p w:rsidR="00482518" w:rsidRDefault="00482518" w:rsidP="00F1563D">
      <w:pPr>
        <w:rPr>
          <w:b/>
          <w:u w:val="single"/>
        </w:rPr>
      </w:pPr>
      <w:r w:rsidRPr="00482518">
        <w:rPr>
          <w:b/>
          <w:u w:val="single"/>
        </w:rPr>
        <w:t>Article 8- Amendments</w:t>
      </w:r>
    </w:p>
    <w:p w:rsidR="00482518" w:rsidRDefault="00482518" w:rsidP="00F1563D">
      <w:pPr>
        <w:rPr>
          <w:b/>
          <w:u w:val="single"/>
        </w:rPr>
      </w:pPr>
    </w:p>
    <w:p w:rsidR="00482518" w:rsidRDefault="00482518" w:rsidP="00F1563D">
      <w:pPr>
        <w:rPr>
          <w:b/>
          <w:sz w:val="22"/>
          <w:szCs w:val="22"/>
        </w:rPr>
      </w:pPr>
      <w:r>
        <w:rPr>
          <w:b/>
          <w:sz w:val="22"/>
          <w:szCs w:val="22"/>
        </w:rPr>
        <w:t>The Constitution may be amended by a two-thirds (2/3) vote of those members represented at a general membership meeting, providing that a notice of change was sent to each member at least 30 days prior to the meeting.</w:t>
      </w:r>
    </w:p>
    <w:p w:rsidR="00482518" w:rsidRDefault="00482518" w:rsidP="00F1563D">
      <w:pPr>
        <w:rPr>
          <w:b/>
          <w:sz w:val="22"/>
          <w:szCs w:val="22"/>
        </w:rPr>
      </w:pPr>
    </w:p>
    <w:p w:rsidR="00482518" w:rsidRDefault="00482518" w:rsidP="00F1563D">
      <w:pPr>
        <w:rPr>
          <w:b/>
          <w:u w:val="single"/>
        </w:rPr>
      </w:pPr>
      <w:r w:rsidRPr="00482518">
        <w:rPr>
          <w:b/>
          <w:u w:val="single"/>
        </w:rPr>
        <w:t>Article 9- Limitations</w:t>
      </w:r>
    </w:p>
    <w:p w:rsidR="00482518" w:rsidRDefault="00482518" w:rsidP="00F1563D">
      <w:pPr>
        <w:rPr>
          <w:b/>
          <w:u w:val="single"/>
        </w:rPr>
      </w:pPr>
    </w:p>
    <w:p w:rsidR="00482518" w:rsidRDefault="00482518" w:rsidP="00F1563D">
      <w:pPr>
        <w:rPr>
          <w:b/>
          <w:sz w:val="22"/>
          <w:szCs w:val="22"/>
        </w:rPr>
      </w:pPr>
      <w:r>
        <w:rPr>
          <w:b/>
          <w:sz w:val="22"/>
          <w:szCs w:val="22"/>
        </w:rPr>
        <w:t>The activities of the Chapter shall be within the limitations specified by the NADE constitution.</w:t>
      </w:r>
    </w:p>
    <w:p w:rsidR="00482518" w:rsidRDefault="00482518" w:rsidP="00F1563D">
      <w:pPr>
        <w:rPr>
          <w:b/>
          <w:sz w:val="22"/>
          <w:szCs w:val="22"/>
        </w:rPr>
      </w:pPr>
    </w:p>
    <w:p w:rsidR="00482518" w:rsidRDefault="00482518" w:rsidP="00F1563D">
      <w:pPr>
        <w:rPr>
          <w:b/>
          <w:u w:val="single"/>
        </w:rPr>
      </w:pPr>
      <w:r w:rsidRPr="00482518">
        <w:rPr>
          <w:b/>
          <w:u w:val="single"/>
        </w:rPr>
        <w:t>Article 10- Adoption</w:t>
      </w:r>
    </w:p>
    <w:p w:rsidR="00482518" w:rsidRDefault="00482518" w:rsidP="00F1563D">
      <w:pPr>
        <w:rPr>
          <w:b/>
          <w:u w:val="single"/>
        </w:rPr>
      </w:pPr>
    </w:p>
    <w:p w:rsidR="00482518" w:rsidRDefault="00482518" w:rsidP="00F1563D">
      <w:pPr>
        <w:rPr>
          <w:b/>
          <w:sz w:val="22"/>
          <w:szCs w:val="22"/>
        </w:rPr>
      </w:pPr>
      <w:r>
        <w:rPr>
          <w:b/>
          <w:sz w:val="22"/>
          <w:szCs w:val="22"/>
        </w:rPr>
        <w:t>The constitution will become effective upon a two-thirds (2/3) vote of the NADE membership within the Chapter.</w:t>
      </w:r>
    </w:p>
    <w:p w:rsidR="00474B82" w:rsidRDefault="00474B82" w:rsidP="00F1563D">
      <w:pPr>
        <w:rPr>
          <w:b/>
          <w:sz w:val="22"/>
          <w:szCs w:val="22"/>
        </w:rPr>
      </w:pPr>
    </w:p>
    <w:p w:rsidR="00474B82" w:rsidRDefault="00474B82" w:rsidP="00F1563D">
      <w:pPr>
        <w:rPr>
          <w:b/>
          <w:sz w:val="22"/>
          <w:szCs w:val="22"/>
        </w:rPr>
      </w:pPr>
      <w:r>
        <w:rPr>
          <w:b/>
          <w:sz w:val="22"/>
          <w:szCs w:val="22"/>
        </w:rPr>
        <w:t xml:space="preserve">BY-LAWS OF THE </w:t>
      </w:r>
      <w:smartTag w:uri="urn:schemas-microsoft-com:office:smarttags" w:element="place">
        <w:r>
          <w:rPr>
            <w:b/>
            <w:sz w:val="22"/>
            <w:szCs w:val="22"/>
          </w:rPr>
          <w:t>SOUTHERN CALIFONIA</w:t>
        </w:r>
      </w:smartTag>
      <w:r>
        <w:rPr>
          <w:b/>
          <w:sz w:val="22"/>
          <w:szCs w:val="22"/>
        </w:rPr>
        <w:t xml:space="preserve"> ASSOCIATION OF DISABILITY EXAMINERS</w:t>
      </w:r>
    </w:p>
    <w:p w:rsidR="00474B82" w:rsidRDefault="00474B82" w:rsidP="00F1563D">
      <w:pPr>
        <w:rPr>
          <w:b/>
          <w:sz w:val="22"/>
          <w:szCs w:val="22"/>
        </w:rPr>
      </w:pPr>
    </w:p>
    <w:p w:rsidR="00474B82" w:rsidRDefault="00474B82" w:rsidP="00F1563D">
      <w:pPr>
        <w:rPr>
          <w:b/>
          <w:u w:val="single"/>
        </w:rPr>
      </w:pPr>
      <w:r w:rsidRPr="00474B82">
        <w:rPr>
          <w:b/>
          <w:u w:val="single"/>
        </w:rPr>
        <w:t>Article 1- By-Laws</w:t>
      </w:r>
    </w:p>
    <w:p w:rsidR="00474B82" w:rsidRDefault="00474B82" w:rsidP="00F1563D">
      <w:pPr>
        <w:rPr>
          <w:b/>
          <w:u w:val="single"/>
        </w:rPr>
      </w:pPr>
    </w:p>
    <w:p w:rsidR="00474B82" w:rsidRDefault="00474B82" w:rsidP="00F1563D">
      <w:pPr>
        <w:rPr>
          <w:b/>
          <w:sz w:val="22"/>
          <w:szCs w:val="22"/>
        </w:rPr>
      </w:pPr>
      <w:r>
        <w:rPr>
          <w:b/>
          <w:sz w:val="22"/>
          <w:szCs w:val="22"/>
        </w:rPr>
        <w:t>For the purpose of these by-laws:</w:t>
      </w:r>
    </w:p>
    <w:p w:rsidR="00474B82" w:rsidRDefault="00474B82" w:rsidP="00F1563D">
      <w:pPr>
        <w:rPr>
          <w:b/>
          <w:sz w:val="22"/>
          <w:szCs w:val="22"/>
        </w:rPr>
      </w:pPr>
    </w:p>
    <w:p w:rsidR="00474B82" w:rsidRDefault="00474B82" w:rsidP="00474B82">
      <w:pPr>
        <w:numPr>
          <w:ilvl w:val="0"/>
          <w:numId w:val="4"/>
        </w:numPr>
        <w:rPr>
          <w:b/>
          <w:sz w:val="22"/>
          <w:szCs w:val="22"/>
        </w:rPr>
      </w:pPr>
      <w:r>
        <w:rPr>
          <w:b/>
          <w:sz w:val="22"/>
          <w:szCs w:val="22"/>
        </w:rPr>
        <w:t xml:space="preserve">Association means the </w:t>
      </w:r>
      <w:smartTag w:uri="urn:schemas-microsoft-com:office:smarttags" w:element="place">
        <w:r>
          <w:rPr>
            <w:b/>
            <w:sz w:val="22"/>
            <w:szCs w:val="22"/>
          </w:rPr>
          <w:t>Southern California</w:t>
        </w:r>
      </w:smartTag>
      <w:r>
        <w:rPr>
          <w:b/>
          <w:sz w:val="22"/>
          <w:szCs w:val="22"/>
        </w:rPr>
        <w:t xml:space="preserve"> Association of Disability Examiners or SCADE. </w:t>
      </w:r>
    </w:p>
    <w:p w:rsidR="00474B82" w:rsidRDefault="00474B82" w:rsidP="00474B82">
      <w:pPr>
        <w:numPr>
          <w:ilvl w:val="0"/>
          <w:numId w:val="4"/>
        </w:numPr>
        <w:rPr>
          <w:b/>
          <w:sz w:val="22"/>
          <w:szCs w:val="22"/>
        </w:rPr>
      </w:pPr>
      <w:r>
        <w:rPr>
          <w:b/>
          <w:sz w:val="22"/>
          <w:szCs w:val="22"/>
        </w:rPr>
        <w:t>The Board of Directors may also be known as the Executive Board.</w:t>
      </w:r>
    </w:p>
    <w:p w:rsidR="00474B82" w:rsidRDefault="00474B82" w:rsidP="00474B82">
      <w:pPr>
        <w:numPr>
          <w:ilvl w:val="0"/>
          <w:numId w:val="4"/>
        </w:numPr>
        <w:rPr>
          <w:b/>
          <w:sz w:val="22"/>
          <w:szCs w:val="22"/>
        </w:rPr>
      </w:pPr>
      <w:r>
        <w:rPr>
          <w:b/>
          <w:sz w:val="22"/>
          <w:szCs w:val="22"/>
        </w:rPr>
        <w:t xml:space="preserve">Disability Examiner means an employee of a disability program having the responsibility (acting independently or as a member of a team, board, or panel) for determining whether disability as defined by his/her agency </w:t>
      </w:r>
      <w:r w:rsidR="007D1CBC">
        <w:rPr>
          <w:b/>
          <w:sz w:val="22"/>
          <w:szCs w:val="22"/>
        </w:rPr>
        <w:t>is established by the evidence presented. A Disability Examiner may be responsible for obtaining such evidence, interviewing applicants, or other ancillary activities, with the decision making responsibility being the essential characteristic in determining whether a particular employee is a Disability Examiner. Any person trained and experienced in the making of such determinations who is presently acting in a consulting capacity, even in a restricted aspect of the decision making process, shall be considered to be a Disability Examiner.</w:t>
      </w:r>
    </w:p>
    <w:p w:rsidR="007D1CBC" w:rsidRPr="007D1CBC" w:rsidRDefault="007D1CBC" w:rsidP="007D1CBC">
      <w:pPr>
        <w:ind w:left="360"/>
        <w:rPr>
          <w:b/>
          <w:u w:val="single"/>
        </w:rPr>
      </w:pPr>
    </w:p>
    <w:p w:rsidR="007D1CBC" w:rsidRDefault="007D1CBC" w:rsidP="007D1CBC">
      <w:pPr>
        <w:ind w:left="360"/>
        <w:rPr>
          <w:b/>
          <w:u w:val="single"/>
        </w:rPr>
      </w:pPr>
      <w:r w:rsidRPr="007D1CBC">
        <w:rPr>
          <w:b/>
          <w:u w:val="single"/>
        </w:rPr>
        <w:t>Article 3- Classes or Membership</w:t>
      </w:r>
    </w:p>
    <w:p w:rsidR="007D1CBC" w:rsidRDefault="007D1CBC" w:rsidP="007D1CBC">
      <w:pPr>
        <w:ind w:left="360"/>
        <w:rPr>
          <w:b/>
          <w:u w:val="single"/>
        </w:rPr>
      </w:pPr>
    </w:p>
    <w:p w:rsidR="007D1CBC" w:rsidRPr="007B3B4B" w:rsidRDefault="007D1CBC" w:rsidP="007D1CBC">
      <w:pPr>
        <w:ind w:left="360"/>
        <w:rPr>
          <w:b/>
          <w:sz w:val="22"/>
          <w:szCs w:val="22"/>
          <w:u w:val="single"/>
        </w:rPr>
      </w:pPr>
      <w:r w:rsidRPr="007B3B4B">
        <w:rPr>
          <w:b/>
          <w:sz w:val="22"/>
          <w:szCs w:val="22"/>
          <w:u w:val="single"/>
        </w:rPr>
        <w:t>Section 1 Full Members</w:t>
      </w:r>
    </w:p>
    <w:p w:rsidR="007D1CBC" w:rsidRDefault="007D1CBC" w:rsidP="007D1CBC">
      <w:pPr>
        <w:ind w:left="360"/>
        <w:rPr>
          <w:b/>
          <w:sz w:val="22"/>
          <w:szCs w:val="22"/>
        </w:rPr>
      </w:pPr>
    </w:p>
    <w:p w:rsidR="007D1CBC" w:rsidRDefault="007D1CBC" w:rsidP="007D1CBC">
      <w:pPr>
        <w:numPr>
          <w:ilvl w:val="0"/>
          <w:numId w:val="5"/>
        </w:numPr>
        <w:rPr>
          <w:b/>
          <w:sz w:val="22"/>
          <w:szCs w:val="22"/>
        </w:rPr>
      </w:pPr>
      <w:r>
        <w:rPr>
          <w:b/>
          <w:sz w:val="22"/>
          <w:szCs w:val="22"/>
        </w:rPr>
        <w:t>Any Disability Examiner as defined in Article 2 of the By-Laws.</w:t>
      </w:r>
    </w:p>
    <w:p w:rsidR="007D1CBC" w:rsidRDefault="007D1CBC" w:rsidP="007D1CBC">
      <w:pPr>
        <w:numPr>
          <w:ilvl w:val="0"/>
          <w:numId w:val="5"/>
        </w:numPr>
        <w:rPr>
          <w:b/>
          <w:sz w:val="22"/>
          <w:szCs w:val="22"/>
        </w:rPr>
      </w:pPr>
      <w:r>
        <w:rPr>
          <w:b/>
          <w:sz w:val="22"/>
          <w:szCs w:val="22"/>
        </w:rPr>
        <w:t>Any person reviewing di</w:t>
      </w:r>
      <w:r w:rsidR="00FA6960">
        <w:rPr>
          <w:b/>
          <w:sz w:val="22"/>
          <w:szCs w:val="22"/>
        </w:rPr>
        <w:t>sability determinations, with authority to revise or revise or recommend revision of the disability decision.</w:t>
      </w:r>
    </w:p>
    <w:p w:rsidR="00FA6960" w:rsidRDefault="00FA6960" w:rsidP="007D1CBC">
      <w:pPr>
        <w:numPr>
          <w:ilvl w:val="0"/>
          <w:numId w:val="5"/>
        </w:numPr>
        <w:rPr>
          <w:b/>
          <w:sz w:val="22"/>
          <w:szCs w:val="22"/>
        </w:rPr>
      </w:pPr>
      <w:r>
        <w:rPr>
          <w:b/>
          <w:sz w:val="22"/>
          <w:szCs w:val="22"/>
        </w:rPr>
        <w:t>Any person who supervises disability examiners or who administers any agency whose principle function is the rendering or substantive review of disability determinations.</w:t>
      </w:r>
    </w:p>
    <w:p w:rsidR="00FA6960" w:rsidRDefault="00FA6960" w:rsidP="007D1CBC">
      <w:pPr>
        <w:numPr>
          <w:ilvl w:val="0"/>
          <w:numId w:val="5"/>
        </w:numPr>
        <w:rPr>
          <w:b/>
          <w:sz w:val="22"/>
          <w:szCs w:val="22"/>
        </w:rPr>
      </w:pPr>
      <w:r>
        <w:rPr>
          <w:b/>
          <w:sz w:val="22"/>
          <w:szCs w:val="22"/>
        </w:rPr>
        <w:t>Any person as a member of the faculty of any college or university department or program providing specific education in the field of disability determination.</w:t>
      </w:r>
    </w:p>
    <w:p w:rsidR="00FA6960" w:rsidRDefault="00FA6960" w:rsidP="007D1CBC">
      <w:pPr>
        <w:numPr>
          <w:ilvl w:val="0"/>
          <w:numId w:val="5"/>
        </w:numPr>
        <w:rPr>
          <w:b/>
          <w:sz w:val="22"/>
          <w:szCs w:val="22"/>
        </w:rPr>
      </w:pPr>
      <w:r>
        <w:rPr>
          <w:b/>
          <w:sz w:val="22"/>
          <w:szCs w:val="22"/>
        </w:rPr>
        <w:t>A medical or vocational professional who performs consulting medical or vocational services for a disability program.</w:t>
      </w:r>
    </w:p>
    <w:p w:rsidR="00FA6960" w:rsidRDefault="00FA6960" w:rsidP="007D1CBC">
      <w:pPr>
        <w:numPr>
          <w:ilvl w:val="0"/>
          <w:numId w:val="5"/>
        </w:numPr>
        <w:rPr>
          <w:b/>
          <w:sz w:val="22"/>
          <w:szCs w:val="22"/>
        </w:rPr>
      </w:pPr>
      <w:r>
        <w:rPr>
          <w:b/>
          <w:sz w:val="22"/>
          <w:szCs w:val="22"/>
        </w:rPr>
        <w:t>Any retired person, who at the time of retirement was a Full Member in good standing.</w:t>
      </w:r>
    </w:p>
    <w:p w:rsidR="007B3B4B" w:rsidRDefault="007B3B4B" w:rsidP="007D1CBC">
      <w:pPr>
        <w:numPr>
          <w:ilvl w:val="0"/>
          <w:numId w:val="5"/>
        </w:numPr>
        <w:rPr>
          <w:b/>
          <w:sz w:val="22"/>
          <w:szCs w:val="22"/>
        </w:rPr>
      </w:pPr>
      <w:r>
        <w:rPr>
          <w:b/>
          <w:sz w:val="22"/>
          <w:szCs w:val="22"/>
        </w:rPr>
        <w:t>Any person employed by a disability program.</w:t>
      </w:r>
    </w:p>
    <w:p w:rsidR="007B3B4B" w:rsidRDefault="007B3B4B" w:rsidP="007D1CBC">
      <w:pPr>
        <w:numPr>
          <w:ilvl w:val="0"/>
          <w:numId w:val="5"/>
        </w:numPr>
        <w:rPr>
          <w:b/>
          <w:sz w:val="22"/>
          <w:szCs w:val="22"/>
        </w:rPr>
      </w:pPr>
      <w:r>
        <w:rPr>
          <w:b/>
          <w:sz w:val="22"/>
          <w:szCs w:val="22"/>
        </w:rPr>
        <w:t>Any person not in the preceding categories but who was a Full Member in good standing as of June 30, 1977 and who wishes to retain the classification of Full Member.</w:t>
      </w:r>
    </w:p>
    <w:p w:rsidR="007B3B4B" w:rsidRPr="007B3B4B" w:rsidRDefault="007B3B4B" w:rsidP="007B3B4B">
      <w:pPr>
        <w:rPr>
          <w:b/>
          <w:sz w:val="22"/>
          <w:szCs w:val="22"/>
          <w:u w:val="single"/>
        </w:rPr>
      </w:pPr>
    </w:p>
    <w:p w:rsidR="007B3B4B" w:rsidRDefault="007B3B4B" w:rsidP="007B3B4B">
      <w:pPr>
        <w:rPr>
          <w:b/>
          <w:sz w:val="22"/>
          <w:szCs w:val="22"/>
          <w:u w:val="single"/>
        </w:rPr>
      </w:pPr>
      <w:r w:rsidRPr="007B3B4B">
        <w:rPr>
          <w:b/>
          <w:sz w:val="22"/>
          <w:szCs w:val="22"/>
          <w:u w:val="single"/>
        </w:rPr>
        <w:t>Section 2</w:t>
      </w:r>
      <w:r w:rsidRPr="007B3B4B">
        <w:rPr>
          <w:b/>
          <w:sz w:val="22"/>
          <w:szCs w:val="22"/>
          <w:u w:val="single"/>
        </w:rPr>
        <w:softHyphen/>
        <w:t xml:space="preserve">- Associate Member </w:t>
      </w:r>
    </w:p>
    <w:p w:rsidR="007B3B4B" w:rsidRDefault="007B3B4B" w:rsidP="007B3B4B">
      <w:pPr>
        <w:rPr>
          <w:b/>
          <w:sz w:val="22"/>
          <w:szCs w:val="22"/>
          <w:u w:val="single"/>
        </w:rPr>
      </w:pPr>
    </w:p>
    <w:p w:rsidR="007B3B4B" w:rsidRDefault="007B3B4B" w:rsidP="007B3B4B">
      <w:pPr>
        <w:rPr>
          <w:b/>
          <w:sz w:val="22"/>
          <w:szCs w:val="22"/>
        </w:rPr>
      </w:pPr>
      <w:r>
        <w:rPr>
          <w:b/>
          <w:sz w:val="22"/>
          <w:szCs w:val="22"/>
        </w:rPr>
        <w:t>An associate Member shall be any person, group, or supplier of services having special interest in the evaluation of claim for disability benefits, not otherwise eligible for Full Membership.</w:t>
      </w:r>
    </w:p>
    <w:p w:rsidR="007B3B4B" w:rsidRDefault="007B3B4B" w:rsidP="007B3B4B">
      <w:pPr>
        <w:rPr>
          <w:b/>
          <w:sz w:val="22"/>
          <w:szCs w:val="22"/>
        </w:rPr>
      </w:pPr>
    </w:p>
    <w:p w:rsidR="007B3B4B" w:rsidRDefault="007B3B4B" w:rsidP="007B3B4B">
      <w:pPr>
        <w:rPr>
          <w:b/>
          <w:u w:val="single"/>
        </w:rPr>
      </w:pPr>
      <w:r w:rsidRPr="007B3B4B">
        <w:rPr>
          <w:b/>
          <w:u w:val="single"/>
        </w:rPr>
        <w:t>Article 4- General Meetings</w:t>
      </w:r>
    </w:p>
    <w:p w:rsidR="007B3B4B" w:rsidRDefault="007B3B4B" w:rsidP="007B3B4B">
      <w:pPr>
        <w:rPr>
          <w:b/>
          <w:u w:val="single"/>
        </w:rPr>
      </w:pPr>
    </w:p>
    <w:p w:rsidR="007B3B4B" w:rsidRDefault="007B3B4B" w:rsidP="007B3B4B">
      <w:pPr>
        <w:numPr>
          <w:ilvl w:val="0"/>
          <w:numId w:val="6"/>
        </w:numPr>
        <w:rPr>
          <w:b/>
          <w:sz w:val="22"/>
          <w:szCs w:val="22"/>
        </w:rPr>
      </w:pPr>
      <w:r>
        <w:rPr>
          <w:b/>
          <w:sz w:val="22"/>
          <w:szCs w:val="22"/>
        </w:rPr>
        <w:t xml:space="preserve">At least one general membership business meeting will be held yearly. The annual meeting must be held prior to the national conference of NADE. </w:t>
      </w:r>
    </w:p>
    <w:p w:rsidR="007B3B4B" w:rsidRDefault="007B3B4B" w:rsidP="007B3B4B">
      <w:pPr>
        <w:numPr>
          <w:ilvl w:val="0"/>
          <w:numId w:val="6"/>
        </w:numPr>
        <w:rPr>
          <w:b/>
          <w:sz w:val="22"/>
          <w:szCs w:val="22"/>
        </w:rPr>
      </w:pPr>
      <w:r>
        <w:rPr>
          <w:b/>
          <w:sz w:val="22"/>
          <w:szCs w:val="22"/>
        </w:rPr>
        <w:t>Other business meetings may be called at places and times designated by the Association president provided at least 10 days notice is provided.</w:t>
      </w:r>
    </w:p>
    <w:p w:rsidR="007B3B4B" w:rsidRDefault="007B3B4B" w:rsidP="007B3B4B">
      <w:pPr>
        <w:rPr>
          <w:b/>
          <w:sz w:val="22"/>
          <w:szCs w:val="22"/>
        </w:rPr>
      </w:pPr>
    </w:p>
    <w:p w:rsidR="007B3B4B" w:rsidRDefault="007B3B4B" w:rsidP="007B3B4B">
      <w:pPr>
        <w:rPr>
          <w:b/>
          <w:u w:val="single"/>
        </w:rPr>
      </w:pPr>
      <w:r w:rsidRPr="007B3B4B">
        <w:rPr>
          <w:b/>
          <w:u w:val="single"/>
        </w:rPr>
        <w:t>Article 5- Elections</w:t>
      </w:r>
    </w:p>
    <w:p w:rsidR="007B3B4B" w:rsidRDefault="007B3B4B" w:rsidP="007B3B4B">
      <w:pPr>
        <w:rPr>
          <w:b/>
          <w:u w:val="single"/>
        </w:rPr>
      </w:pPr>
    </w:p>
    <w:p w:rsidR="007B3B4B" w:rsidRDefault="007B3B4B" w:rsidP="007B3B4B">
      <w:pPr>
        <w:rPr>
          <w:b/>
          <w:sz w:val="22"/>
          <w:szCs w:val="22"/>
        </w:rPr>
      </w:pPr>
      <w:r>
        <w:rPr>
          <w:b/>
          <w:sz w:val="22"/>
          <w:szCs w:val="22"/>
        </w:rPr>
        <w:t>All elections will be conducted at the annual meeting. Nominations for office may be made by any member of the organization at the annual meeting or in  writing to the Chapter president at anytime until 10 days prior to the annual meeting.</w:t>
      </w:r>
    </w:p>
    <w:p w:rsidR="007B3B4B" w:rsidRDefault="007B3B4B" w:rsidP="007B3B4B">
      <w:pPr>
        <w:rPr>
          <w:b/>
          <w:sz w:val="22"/>
          <w:szCs w:val="22"/>
        </w:rPr>
      </w:pPr>
    </w:p>
    <w:p w:rsidR="007B3B4B" w:rsidRDefault="007B3B4B" w:rsidP="007B3B4B">
      <w:pPr>
        <w:rPr>
          <w:b/>
          <w:sz w:val="22"/>
          <w:szCs w:val="22"/>
        </w:rPr>
      </w:pPr>
      <w:r>
        <w:rPr>
          <w:b/>
          <w:sz w:val="22"/>
          <w:szCs w:val="22"/>
        </w:rPr>
        <w:t>All election will be majority vote of the members present and voting at the annual meeting.</w:t>
      </w:r>
    </w:p>
    <w:p w:rsidR="007B3B4B" w:rsidRDefault="007B3B4B" w:rsidP="007B3B4B">
      <w:pPr>
        <w:rPr>
          <w:b/>
          <w:sz w:val="22"/>
          <w:szCs w:val="22"/>
        </w:rPr>
      </w:pPr>
    </w:p>
    <w:p w:rsidR="007B3B4B" w:rsidRDefault="007B3B4B" w:rsidP="007B3B4B">
      <w:pPr>
        <w:rPr>
          <w:b/>
          <w:u w:val="single"/>
        </w:rPr>
      </w:pPr>
      <w:r w:rsidRPr="002733D7">
        <w:rPr>
          <w:b/>
          <w:u w:val="single"/>
        </w:rPr>
        <w:t xml:space="preserve">Article </w:t>
      </w:r>
      <w:r w:rsidR="002733D7" w:rsidRPr="002733D7">
        <w:rPr>
          <w:b/>
          <w:u w:val="single"/>
        </w:rPr>
        <w:t>6- Executive Board</w:t>
      </w:r>
    </w:p>
    <w:p w:rsidR="002733D7" w:rsidRDefault="002733D7" w:rsidP="007B3B4B">
      <w:pPr>
        <w:rPr>
          <w:b/>
          <w:u w:val="single"/>
        </w:rPr>
      </w:pPr>
    </w:p>
    <w:p w:rsidR="002733D7" w:rsidRDefault="002733D7" w:rsidP="007B3B4B">
      <w:pPr>
        <w:rPr>
          <w:b/>
          <w:sz w:val="22"/>
          <w:szCs w:val="22"/>
        </w:rPr>
      </w:pPr>
      <w:r w:rsidRPr="002733D7">
        <w:rPr>
          <w:b/>
          <w:sz w:val="22"/>
          <w:szCs w:val="22"/>
        </w:rPr>
        <w:t xml:space="preserve">Section 1.           Powers of the Executive Board </w:t>
      </w:r>
    </w:p>
    <w:p w:rsidR="002733D7" w:rsidRDefault="002733D7" w:rsidP="007B3B4B">
      <w:pPr>
        <w:rPr>
          <w:b/>
          <w:sz w:val="22"/>
          <w:szCs w:val="22"/>
        </w:rPr>
      </w:pPr>
    </w:p>
    <w:p w:rsidR="002733D7" w:rsidRDefault="002733D7" w:rsidP="002733D7">
      <w:pPr>
        <w:numPr>
          <w:ilvl w:val="0"/>
          <w:numId w:val="7"/>
        </w:numPr>
        <w:rPr>
          <w:b/>
          <w:sz w:val="22"/>
          <w:szCs w:val="22"/>
        </w:rPr>
      </w:pPr>
      <w:r>
        <w:rPr>
          <w:b/>
          <w:sz w:val="22"/>
          <w:szCs w:val="22"/>
        </w:rPr>
        <w:t>Plan, publicize, and sponsor meetings of the membership.</w:t>
      </w:r>
    </w:p>
    <w:p w:rsidR="002733D7" w:rsidRDefault="002733D7" w:rsidP="002733D7">
      <w:pPr>
        <w:numPr>
          <w:ilvl w:val="0"/>
          <w:numId w:val="7"/>
        </w:numPr>
        <w:rPr>
          <w:b/>
          <w:sz w:val="22"/>
          <w:szCs w:val="22"/>
        </w:rPr>
      </w:pPr>
      <w:r>
        <w:rPr>
          <w:b/>
          <w:sz w:val="22"/>
          <w:szCs w:val="22"/>
        </w:rPr>
        <w:t>Adopt a budget and administer the business affairs of the association.</w:t>
      </w:r>
    </w:p>
    <w:p w:rsidR="002733D7" w:rsidRDefault="002733D7" w:rsidP="002733D7">
      <w:pPr>
        <w:numPr>
          <w:ilvl w:val="0"/>
          <w:numId w:val="7"/>
        </w:numPr>
        <w:rPr>
          <w:b/>
          <w:sz w:val="22"/>
          <w:szCs w:val="22"/>
        </w:rPr>
      </w:pPr>
      <w:r>
        <w:rPr>
          <w:b/>
          <w:sz w:val="22"/>
          <w:szCs w:val="22"/>
        </w:rPr>
        <w:t>Propose resolutions and other policy statements to the Delegate Assembly for its consideration.</w:t>
      </w:r>
    </w:p>
    <w:p w:rsidR="002733D7" w:rsidRDefault="002733D7" w:rsidP="002733D7">
      <w:pPr>
        <w:numPr>
          <w:ilvl w:val="0"/>
          <w:numId w:val="7"/>
        </w:numPr>
        <w:rPr>
          <w:b/>
          <w:sz w:val="22"/>
          <w:szCs w:val="22"/>
        </w:rPr>
      </w:pPr>
      <w:r>
        <w:rPr>
          <w:b/>
          <w:sz w:val="22"/>
          <w:szCs w:val="22"/>
        </w:rPr>
        <w:t xml:space="preserve">Hear and act upon the reports of all committees. </w:t>
      </w:r>
    </w:p>
    <w:p w:rsidR="002733D7" w:rsidRDefault="002733D7" w:rsidP="002733D7">
      <w:pPr>
        <w:numPr>
          <w:ilvl w:val="0"/>
          <w:numId w:val="7"/>
        </w:numPr>
        <w:rPr>
          <w:b/>
          <w:sz w:val="22"/>
          <w:szCs w:val="22"/>
        </w:rPr>
      </w:pPr>
      <w:r>
        <w:rPr>
          <w:b/>
          <w:sz w:val="22"/>
          <w:szCs w:val="22"/>
        </w:rPr>
        <w:t>Authorize the establishment of Sub-Chapters.</w:t>
      </w:r>
    </w:p>
    <w:p w:rsidR="002733D7" w:rsidRDefault="002733D7" w:rsidP="002733D7">
      <w:pPr>
        <w:numPr>
          <w:ilvl w:val="0"/>
          <w:numId w:val="7"/>
        </w:numPr>
        <w:rPr>
          <w:b/>
          <w:sz w:val="22"/>
          <w:szCs w:val="22"/>
        </w:rPr>
      </w:pPr>
      <w:r>
        <w:rPr>
          <w:b/>
          <w:sz w:val="22"/>
          <w:szCs w:val="22"/>
        </w:rPr>
        <w:t>Authorize the establishment of Special Committees.</w:t>
      </w:r>
    </w:p>
    <w:p w:rsidR="002733D7" w:rsidRDefault="002733D7" w:rsidP="002733D7">
      <w:pPr>
        <w:numPr>
          <w:ilvl w:val="0"/>
          <w:numId w:val="7"/>
        </w:numPr>
        <w:rPr>
          <w:b/>
          <w:sz w:val="22"/>
          <w:szCs w:val="22"/>
        </w:rPr>
      </w:pPr>
      <w:r>
        <w:rPr>
          <w:b/>
          <w:sz w:val="22"/>
          <w:szCs w:val="22"/>
        </w:rPr>
        <w:t>Establish policies for rebate vouchers for officers and other members applying for expenses, including payment of travel funds an appropriate, a reasonable and appropriate per-diem allowance, and conference registration fees. One-way transportation and one day per-diem will be paid to new board members, unless such payment should be provided by another organization.</w:t>
      </w:r>
    </w:p>
    <w:p w:rsidR="002733D7" w:rsidRDefault="002733D7" w:rsidP="002733D7">
      <w:pPr>
        <w:numPr>
          <w:ilvl w:val="0"/>
          <w:numId w:val="7"/>
        </w:numPr>
        <w:rPr>
          <w:b/>
          <w:sz w:val="22"/>
          <w:szCs w:val="22"/>
        </w:rPr>
      </w:pPr>
      <w:r>
        <w:rPr>
          <w:b/>
          <w:sz w:val="22"/>
          <w:szCs w:val="22"/>
        </w:rPr>
        <w:t xml:space="preserve">Establish fiscal procedures for the use of funds </w:t>
      </w:r>
      <w:r w:rsidR="002C247B">
        <w:rPr>
          <w:b/>
          <w:sz w:val="22"/>
          <w:szCs w:val="22"/>
        </w:rPr>
        <w:t>and payment of expenses.</w:t>
      </w:r>
    </w:p>
    <w:p w:rsidR="002C247B" w:rsidRDefault="002C247B" w:rsidP="002733D7">
      <w:pPr>
        <w:numPr>
          <w:ilvl w:val="0"/>
          <w:numId w:val="7"/>
        </w:numPr>
        <w:rPr>
          <w:b/>
          <w:sz w:val="22"/>
          <w:szCs w:val="22"/>
        </w:rPr>
      </w:pPr>
      <w:r>
        <w:rPr>
          <w:b/>
          <w:sz w:val="22"/>
          <w:szCs w:val="22"/>
        </w:rPr>
        <w:lastRenderedPageBreak/>
        <w:t>Make provisions for the payment of all liabilities, or dissolution of the organization, and disposing of all assets in such manner as is prescribed by laws governing non-profit corporations.</w:t>
      </w:r>
    </w:p>
    <w:p w:rsidR="002C247B" w:rsidRDefault="002C247B" w:rsidP="002C247B">
      <w:pPr>
        <w:rPr>
          <w:b/>
          <w:sz w:val="22"/>
          <w:szCs w:val="22"/>
        </w:rPr>
      </w:pPr>
    </w:p>
    <w:p w:rsidR="002C247B" w:rsidRDefault="002C247B" w:rsidP="002C247B">
      <w:pPr>
        <w:rPr>
          <w:b/>
          <w:sz w:val="22"/>
          <w:szCs w:val="22"/>
        </w:rPr>
      </w:pPr>
      <w:r>
        <w:rPr>
          <w:b/>
          <w:sz w:val="22"/>
          <w:szCs w:val="22"/>
        </w:rPr>
        <w:t>Section 2. Filling Vacancies</w:t>
      </w:r>
    </w:p>
    <w:p w:rsidR="002C247B" w:rsidRDefault="002C247B" w:rsidP="002C247B">
      <w:pPr>
        <w:rPr>
          <w:b/>
          <w:sz w:val="22"/>
          <w:szCs w:val="22"/>
        </w:rPr>
      </w:pPr>
    </w:p>
    <w:p w:rsidR="002C247B" w:rsidRDefault="002C247B" w:rsidP="002C247B">
      <w:pPr>
        <w:rPr>
          <w:b/>
          <w:sz w:val="22"/>
          <w:szCs w:val="22"/>
        </w:rPr>
      </w:pPr>
      <w:r>
        <w:rPr>
          <w:b/>
          <w:sz w:val="22"/>
          <w:szCs w:val="22"/>
        </w:rPr>
        <w:t>The Executive Board shall have the authority to fill, by vote of its own members, the offices which have become vacant between elections, including vacancies in its own membership. Officers thus elected shall serve only until the next annual meeting of the Association.</w:t>
      </w:r>
    </w:p>
    <w:p w:rsidR="002C247B" w:rsidRDefault="002C247B" w:rsidP="002C247B">
      <w:pPr>
        <w:rPr>
          <w:b/>
          <w:sz w:val="22"/>
          <w:szCs w:val="22"/>
        </w:rPr>
      </w:pPr>
    </w:p>
    <w:p w:rsidR="002C247B" w:rsidRDefault="002C247B" w:rsidP="002C247B">
      <w:pPr>
        <w:rPr>
          <w:b/>
          <w:sz w:val="22"/>
          <w:szCs w:val="22"/>
        </w:rPr>
      </w:pPr>
      <w:r>
        <w:rPr>
          <w:b/>
          <w:sz w:val="22"/>
          <w:szCs w:val="22"/>
        </w:rPr>
        <w:t>Section 3. Meeting of the Executive Board</w:t>
      </w:r>
    </w:p>
    <w:p w:rsidR="002C247B" w:rsidRDefault="002C247B" w:rsidP="002C247B">
      <w:pPr>
        <w:rPr>
          <w:b/>
          <w:sz w:val="22"/>
          <w:szCs w:val="22"/>
        </w:rPr>
      </w:pPr>
    </w:p>
    <w:p w:rsidR="002C247B" w:rsidRDefault="002C247B" w:rsidP="002C247B">
      <w:pPr>
        <w:rPr>
          <w:b/>
          <w:sz w:val="22"/>
          <w:szCs w:val="22"/>
        </w:rPr>
      </w:pPr>
      <w:r>
        <w:rPr>
          <w:b/>
          <w:sz w:val="22"/>
          <w:szCs w:val="22"/>
        </w:rPr>
        <w:t xml:space="preserve">The Executive Board shall meet at the time and place of the annual meeting of the Association. Special meetings of the Board may be held upon request of a majority of Board members. Should a Board member be unable to attend a meeting, he/she is authorized to appoint in writing, a NADE member to serve in his/her place and have full speaking and voting powers. Whenever any matter of business requiring Board action is presented to the President, and if a special meeting of the Board is not deemed advisable, the President may hold a special meeting of the Board by mail, setting forth the specific issue or proposal on which a decision is sought. Such a meeting shall be conducted under the regulations of the Board, and the results shall be deemed an official act of the Board. Fifteen (15) days notice of the time place of all meetings of the Board shall be given in writing by the Secretary. </w:t>
      </w:r>
    </w:p>
    <w:p w:rsidR="002C247B" w:rsidRDefault="002C247B" w:rsidP="002C247B">
      <w:pPr>
        <w:rPr>
          <w:b/>
          <w:sz w:val="22"/>
          <w:szCs w:val="22"/>
        </w:rPr>
      </w:pPr>
    </w:p>
    <w:p w:rsidR="002C247B" w:rsidRDefault="002C247B" w:rsidP="002C247B">
      <w:pPr>
        <w:rPr>
          <w:b/>
          <w:sz w:val="22"/>
          <w:szCs w:val="22"/>
        </w:rPr>
      </w:pPr>
      <w:r>
        <w:rPr>
          <w:b/>
          <w:sz w:val="22"/>
          <w:szCs w:val="22"/>
        </w:rPr>
        <w:t>Section 4. Quorum</w:t>
      </w:r>
    </w:p>
    <w:p w:rsidR="002C247B" w:rsidRDefault="002C247B" w:rsidP="002C247B">
      <w:pPr>
        <w:rPr>
          <w:b/>
          <w:sz w:val="22"/>
          <w:szCs w:val="22"/>
        </w:rPr>
      </w:pPr>
    </w:p>
    <w:p w:rsidR="002C247B" w:rsidRDefault="002C247B" w:rsidP="002C247B">
      <w:pPr>
        <w:rPr>
          <w:b/>
          <w:sz w:val="22"/>
          <w:szCs w:val="22"/>
        </w:rPr>
      </w:pPr>
      <w:r>
        <w:rPr>
          <w:b/>
          <w:sz w:val="22"/>
          <w:szCs w:val="22"/>
        </w:rPr>
        <w:t>A majority of members of the Executive Board shall constitute a quorum for transacting business.</w:t>
      </w:r>
    </w:p>
    <w:p w:rsidR="002C247B" w:rsidRDefault="002C247B" w:rsidP="002C247B">
      <w:pPr>
        <w:rPr>
          <w:b/>
          <w:sz w:val="22"/>
          <w:szCs w:val="22"/>
        </w:rPr>
      </w:pPr>
    </w:p>
    <w:p w:rsidR="002C247B" w:rsidRDefault="002C247B" w:rsidP="002C247B">
      <w:pPr>
        <w:rPr>
          <w:b/>
          <w:sz w:val="22"/>
          <w:szCs w:val="22"/>
        </w:rPr>
      </w:pPr>
      <w:r>
        <w:rPr>
          <w:b/>
          <w:sz w:val="22"/>
          <w:szCs w:val="22"/>
        </w:rPr>
        <w:t>Section 5.  Term of Office</w:t>
      </w:r>
    </w:p>
    <w:p w:rsidR="002C247B" w:rsidRDefault="002C247B" w:rsidP="002C247B">
      <w:pPr>
        <w:rPr>
          <w:b/>
          <w:sz w:val="22"/>
          <w:szCs w:val="22"/>
        </w:rPr>
      </w:pPr>
    </w:p>
    <w:p w:rsidR="002C247B" w:rsidRDefault="002C247B" w:rsidP="002C247B">
      <w:pPr>
        <w:rPr>
          <w:b/>
          <w:sz w:val="22"/>
          <w:szCs w:val="22"/>
        </w:rPr>
      </w:pPr>
      <w:r>
        <w:rPr>
          <w:b/>
          <w:sz w:val="22"/>
          <w:szCs w:val="22"/>
        </w:rPr>
        <w:t xml:space="preserve">The terms of outgoing Board members shall end and the terms of incoming Board members shall begin at the moment the gavel is passed to the new president during the Delegate Assembly. Unless specified elsewhere, and except in </w:t>
      </w:r>
      <w:r w:rsidR="0075516D">
        <w:rPr>
          <w:b/>
          <w:sz w:val="22"/>
          <w:szCs w:val="22"/>
        </w:rPr>
        <w:t>instances of elections to fill a vacancy, elected officers shall serve one (1) year terms.</w:t>
      </w:r>
    </w:p>
    <w:p w:rsidR="0075516D" w:rsidRDefault="0075516D" w:rsidP="002C247B">
      <w:pPr>
        <w:rPr>
          <w:b/>
          <w:sz w:val="22"/>
          <w:szCs w:val="22"/>
        </w:rPr>
      </w:pPr>
    </w:p>
    <w:p w:rsidR="0075516D" w:rsidRDefault="0075516D" w:rsidP="002C247B">
      <w:pPr>
        <w:rPr>
          <w:b/>
          <w:u w:val="single"/>
        </w:rPr>
      </w:pPr>
      <w:r w:rsidRPr="0075516D">
        <w:rPr>
          <w:b/>
          <w:u w:val="single"/>
        </w:rPr>
        <w:t>Article 7- Duties of Officers</w:t>
      </w:r>
    </w:p>
    <w:p w:rsidR="0075516D" w:rsidRDefault="0075516D" w:rsidP="002C247B">
      <w:pPr>
        <w:rPr>
          <w:b/>
          <w:u w:val="single"/>
        </w:rPr>
      </w:pPr>
    </w:p>
    <w:p w:rsidR="0075516D" w:rsidRDefault="0075516D" w:rsidP="002C247B">
      <w:pPr>
        <w:rPr>
          <w:b/>
          <w:sz w:val="22"/>
          <w:szCs w:val="22"/>
        </w:rPr>
      </w:pPr>
      <w:r>
        <w:rPr>
          <w:b/>
          <w:sz w:val="22"/>
          <w:szCs w:val="22"/>
        </w:rPr>
        <w:t xml:space="preserve">Section 1.  Duties of the President </w:t>
      </w:r>
    </w:p>
    <w:p w:rsidR="0075516D" w:rsidRDefault="0075516D" w:rsidP="002C247B">
      <w:pPr>
        <w:rPr>
          <w:b/>
          <w:sz w:val="22"/>
          <w:szCs w:val="22"/>
        </w:rPr>
      </w:pPr>
    </w:p>
    <w:p w:rsidR="0075516D" w:rsidRDefault="0075516D" w:rsidP="002C247B">
      <w:pPr>
        <w:rPr>
          <w:b/>
          <w:sz w:val="22"/>
          <w:szCs w:val="22"/>
        </w:rPr>
      </w:pPr>
      <w:r>
        <w:rPr>
          <w:b/>
          <w:sz w:val="22"/>
          <w:szCs w:val="22"/>
        </w:rPr>
        <w:t>The President shall:</w:t>
      </w:r>
    </w:p>
    <w:p w:rsidR="0075516D" w:rsidRDefault="0075516D" w:rsidP="002C247B">
      <w:pPr>
        <w:rPr>
          <w:b/>
          <w:sz w:val="22"/>
          <w:szCs w:val="22"/>
        </w:rPr>
      </w:pPr>
    </w:p>
    <w:p w:rsidR="0075516D" w:rsidRDefault="0075516D" w:rsidP="0075516D">
      <w:pPr>
        <w:numPr>
          <w:ilvl w:val="0"/>
          <w:numId w:val="8"/>
        </w:numPr>
        <w:rPr>
          <w:b/>
          <w:sz w:val="22"/>
          <w:szCs w:val="22"/>
        </w:rPr>
      </w:pPr>
      <w:r>
        <w:rPr>
          <w:b/>
          <w:sz w:val="22"/>
          <w:szCs w:val="22"/>
        </w:rPr>
        <w:t>Serve in office for one (1) year.</w:t>
      </w:r>
    </w:p>
    <w:p w:rsidR="0075516D" w:rsidRDefault="0075516D" w:rsidP="0075516D">
      <w:pPr>
        <w:numPr>
          <w:ilvl w:val="0"/>
          <w:numId w:val="8"/>
        </w:numPr>
        <w:rPr>
          <w:b/>
          <w:sz w:val="22"/>
          <w:szCs w:val="22"/>
        </w:rPr>
      </w:pPr>
      <w:r>
        <w:rPr>
          <w:b/>
          <w:sz w:val="22"/>
          <w:szCs w:val="22"/>
        </w:rPr>
        <w:t>Serve an official representative of the Association.</w:t>
      </w:r>
    </w:p>
    <w:p w:rsidR="0075516D" w:rsidRDefault="0075516D" w:rsidP="0075516D">
      <w:pPr>
        <w:numPr>
          <w:ilvl w:val="0"/>
          <w:numId w:val="8"/>
        </w:numPr>
        <w:rPr>
          <w:b/>
          <w:sz w:val="22"/>
          <w:szCs w:val="22"/>
        </w:rPr>
      </w:pPr>
      <w:r>
        <w:rPr>
          <w:b/>
          <w:sz w:val="22"/>
          <w:szCs w:val="22"/>
        </w:rPr>
        <w:t>Call meetings of the SCADE Executive Board.</w:t>
      </w:r>
    </w:p>
    <w:p w:rsidR="0075516D" w:rsidRDefault="0075516D" w:rsidP="0075516D">
      <w:pPr>
        <w:numPr>
          <w:ilvl w:val="0"/>
          <w:numId w:val="8"/>
        </w:numPr>
        <w:rPr>
          <w:b/>
          <w:sz w:val="22"/>
          <w:szCs w:val="22"/>
        </w:rPr>
      </w:pPr>
      <w:r>
        <w:rPr>
          <w:b/>
          <w:sz w:val="22"/>
          <w:szCs w:val="22"/>
        </w:rPr>
        <w:t>Appoint the editor of the Monthly Update and the Membership Director to terms of one (1) year each, with approval of the Executive Board, with the provision that either or each can be reappointed to succeeding terms, with Board for the duration of their terms.</w:t>
      </w:r>
    </w:p>
    <w:p w:rsidR="0075516D" w:rsidRDefault="0075516D" w:rsidP="0075516D">
      <w:pPr>
        <w:numPr>
          <w:ilvl w:val="0"/>
          <w:numId w:val="8"/>
        </w:numPr>
        <w:rPr>
          <w:b/>
          <w:sz w:val="22"/>
          <w:szCs w:val="22"/>
        </w:rPr>
      </w:pPr>
      <w:r>
        <w:rPr>
          <w:b/>
          <w:sz w:val="22"/>
          <w:szCs w:val="22"/>
        </w:rPr>
        <w:t>Preside over meetings of the Association, Delegate Assembly, and Executive Board.</w:t>
      </w:r>
    </w:p>
    <w:p w:rsidR="0075516D" w:rsidRDefault="0075516D" w:rsidP="0075516D">
      <w:pPr>
        <w:numPr>
          <w:ilvl w:val="0"/>
          <w:numId w:val="8"/>
        </w:numPr>
        <w:rPr>
          <w:b/>
          <w:sz w:val="22"/>
          <w:szCs w:val="22"/>
        </w:rPr>
      </w:pPr>
      <w:r>
        <w:rPr>
          <w:b/>
          <w:sz w:val="22"/>
          <w:szCs w:val="22"/>
        </w:rPr>
        <w:t>Appoint, with approval of the Executive Board, membership to all standing and special committees.</w:t>
      </w:r>
    </w:p>
    <w:p w:rsidR="0075516D" w:rsidRDefault="0075516D" w:rsidP="0075516D">
      <w:pPr>
        <w:numPr>
          <w:ilvl w:val="0"/>
          <w:numId w:val="8"/>
        </w:numPr>
        <w:rPr>
          <w:b/>
          <w:sz w:val="22"/>
          <w:szCs w:val="22"/>
        </w:rPr>
      </w:pPr>
      <w:r>
        <w:rPr>
          <w:b/>
          <w:sz w:val="22"/>
          <w:szCs w:val="22"/>
        </w:rPr>
        <w:t>Serve as an ex-officio member, with voting privileges, on all Association committees.</w:t>
      </w:r>
    </w:p>
    <w:p w:rsidR="0075516D" w:rsidRDefault="0075516D" w:rsidP="0075516D">
      <w:pPr>
        <w:numPr>
          <w:ilvl w:val="0"/>
          <w:numId w:val="8"/>
        </w:numPr>
        <w:rPr>
          <w:b/>
          <w:sz w:val="22"/>
          <w:szCs w:val="22"/>
        </w:rPr>
      </w:pPr>
      <w:r>
        <w:rPr>
          <w:b/>
          <w:sz w:val="22"/>
          <w:szCs w:val="22"/>
        </w:rPr>
        <w:t xml:space="preserve">Establish a membership monetary </w:t>
      </w:r>
      <w:r w:rsidR="00F079B9">
        <w:rPr>
          <w:b/>
          <w:sz w:val="22"/>
          <w:szCs w:val="22"/>
        </w:rPr>
        <w:t>incentive program, upon approval of the Board.</w:t>
      </w:r>
    </w:p>
    <w:p w:rsidR="00F079B9" w:rsidRDefault="00F079B9" w:rsidP="00F079B9">
      <w:pPr>
        <w:rPr>
          <w:b/>
          <w:sz w:val="22"/>
          <w:szCs w:val="22"/>
        </w:rPr>
      </w:pPr>
    </w:p>
    <w:p w:rsidR="00F079B9" w:rsidRDefault="00F079B9" w:rsidP="00F079B9">
      <w:pPr>
        <w:rPr>
          <w:b/>
          <w:sz w:val="22"/>
          <w:szCs w:val="22"/>
        </w:rPr>
      </w:pPr>
      <w:r>
        <w:rPr>
          <w:b/>
          <w:sz w:val="22"/>
          <w:szCs w:val="22"/>
        </w:rPr>
        <w:t>Section 2.  Duties of the President-elect.</w:t>
      </w:r>
    </w:p>
    <w:p w:rsidR="00F079B9" w:rsidRDefault="00F079B9" w:rsidP="00F079B9">
      <w:pPr>
        <w:rPr>
          <w:b/>
          <w:sz w:val="22"/>
          <w:szCs w:val="22"/>
        </w:rPr>
      </w:pPr>
    </w:p>
    <w:p w:rsidR="00F079B9" w:rsidRDefault="00F079B9" w:rsidP="00F079B9">
      <w:pPr>
        <w:rPr>
          <w:b/>
          <w:sz w:val="22"/>
          <w:szCs w:val="22"/>
        </w:rPr>
      </w:pPr>
      <w:r>
        <w:rPr>
          <w:b/>
          <w:sz w:val="22"/>
          <w:szCs w:val="22"/>
        </w:rPr>
        <w:lastRenderedPageBreak/>
        <w:t>The President-elect shall assume the presidency no alter than at the adjournment of the annual meeting of the Association next following his/her election. If the presidency should become vacant, he/she shall serve as President until such time as the Executive Board shall fill the vacancy. During his/her year as President-elect, the President-elect shall chair the Program Committee.</w:t>
      </w:r>
    </w:p>
    <w:p w:rsidR="00F079B9" w:rsidRDefault="00F079B9" w:rsidP="00F079B9">
      <w:pPr>
        <w:rPr>
          <w:b/>
          <w:sz w:val="22"/>
          <w:szCs w:val="22"/>
        </w:rPr>
      </w:pPr>
    </w:p>
    <w:p w:rsidR="00F079B9" w:rsidRDefault="00F079B9" w:rsidP="00F079B9">
      <w:pPr>
        <w:rPr>
          <w:b/>
          <w:sz w:val="22"/>
          <w:szCs w:val="22"/>
        </w:rPr>
      </w:pPr>
      <w:r>
        <w:rPr>
          <w:b/>
          <w:sz w:val="22"/>
          <w:szCs w:val="22"/>
        </w:rPr>
        <w:t xml:space="preserve">Section 3. Duties of the Secretary </w:t>
      </w:r>
    </w:p>
    <w:p w:rsidR="00F079B9" w:rsidRDefault="00F079B9" w:rsidP="00F079B9">
      <w:pPr>
        <w:rPr>
          <w:b/>
          <w:sz w:val="22"/>
          <w:szCs w:val="22"/>
        </w:rPr>
      </w:pPr>
    </w:p>
    <w:p w:rsidR="00F079B9" w:rsidRDefault="00F079B9" w:rsidP="00F079B9">
      <w:pPr>
        <w:rPr>
          <w:b/>
          <w:sz w:val="22"/>
          <w:szCs w:val="22"/>
        </w:rPr>
      </w:pPr>
      <w:r>
        <w:rPr>
          <w:b/>
          <w:sz w:val="22"/>
          <w:szCs w:val="22"/>
        </w:rPr>
        <w:t>The Secretary shall be responsible for maintaining the records of the Association. The Secretary shall dispose of outdated records in a manner prescribed by the Executive Board.</w:t>
      </w:r>
    </w:p>
    <w:p w:rsidR="00F079B9" w:rsidRDefault="00F079B9" w:rsidP="00F079B9">
      <w:pPr>
        <w:rPr>
          <w:b/>
          <w:sz w:val="22"/>
          <w:szCs w:val="22"/>
        </w:rPr>
      </w:pPr>
    </w:p>
    <w:p w:rsidR="00F079B9" w:rsidRDefault="00F079B9" w:rsidP="00F079B9">
      <w:pPr>
        <w:rPr>
          <w:b/>
          <w:sz w:val="22"/>
          <w:szCs w:val="22"/>
        </w:rPr>
      </w:pPr>
      <w:r>
        <w:rPr>
          <w:b/>
          <w:sz w:val="22"/>
          <w:szCs w:val="22"/>
        </w:rPr>
        <w:t xml:space="preserve">Section 4. Duties of the Treasurer </w:t>
      </w:r>
    </w:p>
    <w:p w:rsidR="00F079B9" w:rsidRDefault="00F079B9" w:rsidP="00F079B9">
      <w:pPr>
        <w:rPr>
          <w:b/>
          <w:sz w:val="22"/>
          <w:szCs w:val="22"/>
        </w:rPr>
      </w:pPr>
    </w:p>
    <w:p w:rsidR="00F079B9" w:rsidRDefault="00F079B9" w:rsidP="00F079B9">
      <w:pPr>
        <w:rPr>
          <w:b/>
          <w:sz w:val="22"/>
          <w:szCs w:val="22"/>
        </w:rPr>
      </w:pPr>
      <w:r>
        <w:rPr>
          <w:b/>
          <w:sz w:val="22"/>
          <w:szCs w:val="22"/>
        </w:rPr>
        <w:t>The Treasurer shall be responsible for maintaining the financial records and safeguarding the funds of the Association. The Treasurer shall provide quarterly summaries to the Executive Board.</w:t>
      </w:r>
    </w:p>
    <w:p w:rsidR="00F079B9" w:rsidRDefault="00F079B9" w:rsidP="00F079B9">
      <w:pPr>
        <w:rPr>
          <w:b/>
          <w:sz w:val="22"/>
          <w:szCs w:val="22"/>
        </w:rPr>
      </w:pPr>
    </w:p>
    <w:p w:rsidR="00F079B9" w:rsidRDefault="00F079B9" w:rsidP="00F079B9">
      <w:pPr>
        <w:rPr>
          <w:b/>
          <w:sz w:val="22"/>
          <w:szCs w:val="22"/>
        </w:rPr>
      </w:pPr>
      <w:r>
        <w:rPr>
          <w:b/>
          <w:sz w:val="22"/>
          <w:szCs w:val="22"/>
        </w:rPr>
        <w:t>Section 5. Additional Duties</w:t>
      </w:r>
    </w:p>
    <w:p w:rsidR="00F079B9" w:rsidRDefault="00F079B9" w:rsidP="00F079B9">
      <w:pPr>
        <w:rPr>
          <w:b/>
          <w:sz w:val="22"/>
          <w:szCs w:val="22"/>
        </w:rPr>
      </w:pPr>
    </w:p>
    <w:p w:rsidR="00F079B9" w:rsidRDefault="00F079B9" w:rsidP="00F079B9">
      <w:pPr>
        <w:rPr>
          <w:b/>
          <w:sz w:val="22"/>
          <w:szCs w:val="22"/>
        </w:rPr>
      </w:pPr>
      <w:r>
        <w:rPr>
          <w:b/>
          <w:sz w:val="22"/>
          <w:szCs w:val="22"/>
        </w:rPr>
        <w:t xml:space="preserve">At the direction of the Executive Board, all officers may be assigned duties not ordinarily associated with their positions. </w:t>
      </w:r>
    </w:p>
    <w:p w:rsidR="00F079B9" w:rsidRDefault="00F079B9" w:rsidP="00F079B9">
      <w:pPr>
        <w:rPr>
          <w:b/>
          <w:sz w:val="22"/>
          <w:szCs w:val="22"/>
        </w:rPr>
      </w:pPr>
    </w:p>
    <w:p w:rsidR="00F079B9" w:rsidRDefault="00F079B9" w:rsidP="00F079B9">
      <w:pPr>
        <w:rPr>
          <w:b/>
          <w:u w:val="single"/>
        </w:rPr>
      </w:pPr>
      <w:r w:rsidRPr="008747A9">
        <w:rPr>
          <w:b/>
          <w:u w:val="single"/>
        </w:rPr>
        <w:t xml:space="preserve">Article 8- </w:t>
      </w:r>
      <w:r w:rsidR="008747A9" w:rsidRPr="008747A9">
        <w:rPr>
          <w:b/>
          <w:u w:val="single"/>
        </w:rPr>
        <w:t>Committees</w:t>
      </w:r>
    </w:p>
    <w:p w:rsidR="008747A9" w:rsidRDefault="008747A9" w:rsidP="00F079B9">
      <w:pPr>
        <w:rPr>
          <w:b/>
          <w:u w:val="single"/>
        </w:rPr>
      </w:pPr>
    </w:p>
    <w:p w:rsidR="008747A9" w:rsidRDefault="008747A9" w:rsidP="00F079B9">
      <w:pPr>
        <w:rPr>
          <w:b/>
          <w:sz w:val="22"/>
          <w:szCs w:val="22"/>
        </w:rPr>
      </w:pPr>
      <w:r>
        <w:rPr>
          <w:b/>
          <w:sz w:val="22"/>
          <w:szCs w:val="22"/>
        </w:rPr>
        <w:t>Section 1- Appointment of Standing Committees</w:t>
      </w:r>
    </w:p>
    <w:p w:rsidR="008747A9" w:rsidRDefault="008747A9" w:rsidP="00F079B9">
      <w:pPr>
        <w:rPr>
          <w:b/>
          <w:sz w:val="22"/>
          <w:szCs w:val="22"/>
        </w:rPr>
      </w:pPr>
    </w:p>
    <w:p w:rsidR="008747A9" w:rsidRDefault="008747A9" w:rsidP="00F079B9">
      <w:pPr>
        <w:rPr>
          <w:b/>
          <w:sz w:val="22"/>
          <w:szCs w:val="22"/>
        </w:rPr>
      </w:pPr>
      <w:r>
        <w:rPr>
          <w:b/>
          <w:sz w:val="22"/>
          <w:szCs w:val="22"/>
        </w:rPr>
        <w:t>During the first Board meeting following the annual meeting, and with the approval of the Executive Board, the President may name the chairperson of the Association committees, except for the Program Committee, as may be required.</w:t>
      </w:r>
    </w:p>
    <w:p w:rsidR="008747A9" w:rsidRDefault="008747A9" w:rsidP="00F079B9">
      <w:pPr>
        <w:rPr>
          <w:b/>
          <w:sz w:val="22"/>
          <w:szCs w:val="22"/>
        </w:rPr>
      </w:pPr>
    </w:p>
    <w:p w:rsidR="008747A9" w:rsidRDefault="008747A9" w:rsidP="00F079B9">
      <w:pPr>
        <w:rPr>
          <w:b/>
          <w:sz w:val="22"/>
          <w:szCs w:val="22"/>
        </w:rPr>
      </w:pPr>
      <w:r>
        <w:rPr>
          <w:b/>
          <w:sz w:val="22"/>
          <w:szCs w:val="22"/>
        </w:rPr>
        <w:t xml:space="preserve">Section 2. Duties of the Committees </w:t>
      </w:r>
    </w:p>
    <w:p w:rsidR="008747A9" w:rsidRDefault="008747A9" w:rsidP="00F079B9">
      <w:pPr>
        <w:rPr>
          <w:b/>
          <w:sz w:val="22"/>
          <w:szCs w:val="22"/>
        </w:rPr>
      </w:pPr>
    </w:p>
    <w:p w:rsidR="008747A9" w:rsidRDefault="008747A9" w:rsidP="00F079B9">
      <w:pPr>
        <w:rPr>
          <w:b/>
          <w:sz w:val="22"/>
          <w:szCs w:val="22"/>
        </w:rPr>
      </w:pPr>
      <w:r>
        <w:rPr>
          <w:b/>
          <w:sz w:val="22"/>
          <w:szCs w:val="22"/>
        </w:rPr>
        <w:t>The duties of the committees shall be as follows;</w:t>
      </w:r>
    </w:p>
    <w:p w:rsidR="008747A9" w:rsidRDefault="008747A9" w:rsidP="00F079B9">
      <w:pPr>
        <w:rPr>
          <w:b/>
          <w:sz w:val="22"/>
          <w:szCs w:val="22"/>
        </w:rPr>
      </w:pPr>
    </w:p>
    <w:p w:rsidR="008747A9" w:rsidRDefault="008747A9" w:rsidP="008747A9">
      <w:pPr>
        <w:numPr>
          <w:ilvl w:val="0"/>
          <w:numId w:val="9"/>
        </w:numPr>
        <w:rPr>
          <w:b/>
          <w:sz w:val="22"/>
          <w:szCs w:val="22"/>
        </w:rPr>
      </w:pPr>
      <w:r>
        <w:rPr>
          <w:b/>
          <w:sz w:val="22"/>
          <w:szCs w:val="22"/>
        </w:rPr>
        <w:t>Membership Committee:  The committee shall organize and direct the recruitment for the Association, and make recommendations to the Executive Board with respect to such activities. The Committee shall be chaired by the Membership Director who will provide monthly reports to the Executive Board and Regional Presidents.</w:t>
      </w:r>
    </w:p>
    <w:p w:rsidR="008747A9" w:rsidRDefault="008747A9" w:rsidP="008747A9">
      <w:pPr>
        <w:rPr>
          <w:b/>
          <w:sz w:val="22"/>
          <w:szCs w:val="22"/>
        </w:rPr>
      </w:pPr>
    </w:p>
    <w:p w:rsidR="008747A9" w:rsidRDefault="008747A9" w:rsidP="008747A9">
      <w:pPr>
        <w:rPr>
          <w:b/>
          <w:u w:val="single"/>
        </w:rPr>
      </w:pPr>
      <w:r w:rsidRPr="008747A9">
        <w:rPr>
          <w:b/>
          <w:u w:val="single"/>
        </w:rPr>
        <w:t>Article 9- Amendments</w:t>
      </w:r>
    </w:p>
    <w:p w:rsidR="008747A9" w:rsidRDefault="008747A9" w:rsidP="008747A9">
      <w:pPr>
        <w:rPr>
          <w:b/>
          <w:u w:val="single"/>
        </w:rPr>
      </w:pPr>
    </w:p>
    <w:p w:rsidR="008747A9" w:rsidRPr="008747A9" w:rsidRDefault="008747A9" w:rsidP="008747A9">
      <w:pPr>
        <w:rPr>
          <w:b/>
          <w:sz w:val="22"/>
          <w:szCs w:val="22"/>
        </w:rPr>
      </w:pPr>
      <w:r>
        <w:rPr>
          <w:b/>
          <w:sz w:val="22"/>
          <w:szCs w:val="22"/>
        </w:rPr>
        <w:t>The by-laws of this organization may be amended by a majority vote of the members present and voting or represented by proxy at a general membership meeting.</w:t>
      </w:r>
    </w:p>
    <w:p w:rsidR="002C247B" w:rsidRPr="002733D7" w:rsidRDefault="002C247B" w:rsidP="002C247B">
      <w:pPr>
        <w:rPr>
          <w:b/>
          <w:sz w:val="22"/>
          <w:szCs w:val="22"/>
        </w:rPr>
      </w:pPr>
    </w:p>
    <w:p w:rsidR="00F1563D" w:rsidRDefault="00F1563D" w:rsidP="00F1563D">
      <w:pPr>
        <w:rPr>
          <w:b/>
          <w:u w:val="single"/>
        </w:rPr>
      </w:pPr>
    </w:p>
    <w:p w:rsidR="00F1563D" w:rsidRPr="00F1563D" w:rsidRDefault="00F1563D" w:rsidP="00F1563D">
      <w:pPr>
        <w:rPr>
          <w:b/>
          <w:sz w:val="22"/>
          <w:szCs w:val="22"/>
        </w:rPr>
      </w:pPr>
    </w:p>
    <w:sectPr w:rsidR="00F1563D" w:rsidRPr="00F1563D" w:rsidSect="00B1194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0A9"/>
    <w:multiLevelType w:val="hybridMultilevel"/>
    <w:tmpl w:val="172AF6B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053A1C"/>
    <w:multiLevelType w:val="hybridMultilevel"/>
    <w:tmpl w:val="2548A8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5D32BB"/>
    <w:multiLevelType w:val="hybridMultilevel"/>
    <w:tmpl w:val="9716B644"/>
    <w:lvl w:ilvl="0" w:tplc="87C061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FA7AAE"/>
    <w:multiLevelType w:val="hybridMultilevel"/>
    <w:tmpl w:val="53D0D1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AB534B"/>
    <w:multiLevelType w:val="hybridMultilevel"/>
    <w:tmpl w:val="664A838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B624C6"/>
    <w:multiLevelType w:val="hybridMultilevel"/>
    <w:tmpl w:val="212C21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D23D81"/>
    <w:multiLevelType w:val="hybridMultilevel"/>
    <w:tmpl w:val="A0FEC126"/>
    <w:lvl w:ilvl="0" w:tplc="902A3B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D169AD"/>
    <w:multiLevelType w:val="hybridMultilevel"/>
    <w:tmpl w:val="266205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C62100"/>
    <w:multiLevelType w:val="hybridMultilevel"/>
    <w:tmpl w:val="FB8E3A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6"/>
  </w:num>
  <w:num w:numId="5">
    <w:abstractNumId w:val="0"/>
  </w:num>
  <w:num w:numId="6">
    <w:abstractNumId w:val="2"/>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D0A8B"/>
    <w:rsid w:val="002733D7"/>
    <w:rsid w:val="002A77B5"/>
    <w:rsid w:val="002C247B"/>
    <w:rsid w:val="002D152E"/>
    <w:rsid w:val="003A3F30"/>
    <w:rsid w:val="003F6FE5"/>
    <w:rsid w:val="00474B82"/>
    <w:rsid w:val="00482518"/>
    <w:rsid w:val="00544770"/>
    <w:rsid w:val="005C3915"/>
    <w:rsid w:val="0075516D"/>
    <w:rsid w:val="007B3B4B"/>
    <w:rsid w:val="007D1CBC"/>
    <w:rsid w:val="008747A9"/>
    <w:rsid w:val="008D0A8B"/>
    <w:rsid w:val="009A3EF9"/>
    <w:rsid w:val="00B1194D"/>
    <w:rsid w:val="00F079B9"/>
    <w:rsid w:val="00F1563D"/>
    <w:rsid w:val="00FA69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94D"/>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1882</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潓楣污匠捥牵瑩⁹摁業楮瑳慲楴湯</Company>
  <LinksUpToDate>false</LinksUpToDate>
  <CharactersWithSpaces>11877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Nvard P. Chiroglyan</dc:creator>
  <cp:keywords/>
  <dc:description/>
  <cp:lastModifiedBy>189259</cp:lastModifiedBy>
  <cp:revision>2</cp:revision>
  <dcterms:created xsi:type="dcterms:W3CDTF">2010-05-26T11:16:00Z</dcterms:created>
  <dcterms:modified xsi:type="dcterms:W3CDTF">2010-05-26T11:16:00Z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15513587</vt:i4>
  </property>
  <property fmtid="{D5CDD505-2E9C-101B-9397-08002B2CF9AE}" pid="4" name="_EmailSubject">
    <vt:lpwstr>PA Region Const &amp; Bylaws</vt:lpwstr>
  </property>
  <property fmtid="{D5CDD505-2E9C-101B-9397-08002B2CF9AE}" pid="5" name="_AuthorEmail">
    <vt:lpwstr>Donnie.Hayes@ssa.gov</vt:lpwstr>
  </property>
  <property fmtid="{D5CDD505-2E9C-101B-9397-08002B2CF9AE}" pid="6" name="_AuthorEmailDisplayName">
    <vt:lpwstr>Hayes, Donnie   DDS Raleigh</vt:lpwstr>
  </property>
</Properties>
</file>